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508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0857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Colston Bill</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right="720"/>
        <w:spacing w:after="0" w:line="341" w:lineRule="auto"/>
        <w:rPr>
          <w:sz w:val="20"/>
          <w:szCs w:val="20"/>
          <w:color w:val="auto"/>
        </w:rPr>
      </w:pPr>
      <w:r>
        <w:rPr>
          <w:rFonts w:ascii="Arial" w:cs="Arial" w:eastAsia="Arial" w:hAnsi="Arial"/>
          <w:sz w:val="16"/>
          <w:szCs w:val="16"/>
          <w:color w:val="0000FF"/>
        </w:rPr>
        <w:t>C/O FLUIDIGM CORPORATION 2 TOWER PLACE, STE 2000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FLUIDIGM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FLDM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05/25/2021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24"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80" w:type="dxa"/>
            <w:vAlign w:val="bottom"/>
            <w:gridSpan w:val="9"/>
          </w:tcPr>
          <w:p>
            <w:pPr>
              <w:jc w:val="center"/>
              <w:ind w:right="35"/>
              <w:spacing w:after="0" w:line="98" w:lineRule="exact"/>
              <w:rPr>
                <w:sz w:val="20"/>
                <w:szCs w:val="20"/>
                <w:color w:val="auto"/>
              </w:rPr>
            </w:pPr>
            <w:r>
              <w:rPr>
                <w:rFonts w:ascii="Arial" w:cs="Arial" w:eastAsia="Arial" w:hAnsi="Arial"/>
                <w:sz w:val="11"/>
                <w:szCs w:val="11"/>
                <w:color w:val="auto"/>
              </w:rPr>
              <w:t>4. If Amendment, Date of Original Filed (Month/Day/Year)</w:t>
            </w:r>
          </w:p>
        </w:tc>
        <w:tc>
          <w:tcPr>
            <w:tcW w:w="3640" w:type="dxa"/>
            <w:vAlign w:val="bottom"/>
            <w:gridSpan w:val="10"/>
          </w:tcPr>
          <w:p>
            <w:pPr>
              <w:ind w:left="300"/>
              <w:spacing w:after="0" w:line="98"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64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SOUTH SAN</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94080</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4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ind w:left="20"/>
              <w:spacing w:after="0" w:line="163" w:lineRule="exact"/>
              <w:rPr>
                <w:sz w:val="20"/>
                <w:szCs w:val="20"/>
                <w:color w:val="auto"/>
              </w:rPr>
            </w:pPr>
            <w:r>
              <w:rPr>
                <w:rFonts w:ascii="Arial" w:cs="Arial" w:eastAsia="Arial" w:hAnsi="Arial"/>
                <w:sz w:val="17"/>
                <w:szCs w:val="17"/>
                <w:color w:val="0000FF"/>
              </w:rPr>
              <w:t>FRANCISCO</w:t>
            </w: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180" w:type="dxa"/>
            <w:vAlign w:val="bottom"/>
            <w:tcBorders>
              <w:bottom w:val="single" w:sz="8" w:color="9A9A9A"/>
            </w:tcBorders>
            <w:gridSpan w:val="2"/>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12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05/25/2021</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w w:val="83"/>
              </w:rPr>
              <w:t>10,342</w:t>
            </w:r>
            <w:r>
              <w:rPr>
                <w:rFonts w:ascii="Arial" w:cs="Arial" w:eastAsia="Arial" w:hAnsi="Arial"/>
                <w:sz w:val="21"/>
                <w:szCs w:val="21"/>
                <w:color w:val="008000"/>
                <w:w w:val="83"/>
                <w:vertAlign w:val="superscript"/>
              </w:rPr>
              <w:t>(1)</w:t>
            </w: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28,374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5"/>
          </w:tcPr>
          <w:p>
            <w:pPr>
              <w:jc w:val="center"/>
              <w:ind w:right="10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5.56</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Arial" w:cs="Arial" w:eastAsia="Arial" w:hAnsi="Arial"/>
                <w:sz w:val="13"/>
                <w:szCs w:val="13"/>
                <w:color w:val="0000FF"/>
              </w:rPr>
              <w:t>05/25/2021</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Arial" w:cs="Arial" w:eastAsia="Arial" w:hAnsi="Arial"/>
                <w:sz w:val="13"/>
                <w:szCs w:val="13"/>
                <w:color w:val="0000FF"/>
              </w:rPr>
              <w:t>A</w:t>
            </w:r>
          </w:p>
        </w:tc>
        <w:tc>
          <w:tcPr>
            <w:tcW w:w="580" w:type="dxa"/>
            <w:vAlign w:val="bottom"/>
          </w:tcPr>
          <w:p>
            <w:pPr>
              <w:ind w:left="160"/>
              <w:spacing w:after="0"/>
              <w:rPr>
                <w:sz w:val="20"/>
                <w:szCs w:val="20"/>
                <w:color w:val="auto"/>
              </w:rPr>
            </w:pPr>
            <w:r>
              <w:rPr>
                <w:rFonts w:ascii="Arial" w:cs="Arial" w:eastAsia="Arial" w:hAnsi="Arial"/>
                <w:sz w:val="13"/>
                <w:szCs w:val="13"/>
                <w:color w:val="0000FF"/>
              </w:rPr>
              <w:t>15,402</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00" w:type="dxa"/>
            <w:vAlign w:val="bottom"/>
            <w:gridSpan w:val="2"/>
          </w:tcPr>
          <w:p>
            <w:pPr>
              <w:ind w:left="40"/>
              <w:spacing w:after="0"/>
              <w:rPr>
                <w:sz w:val="20"/>
                <w:szCs w:val="20"/>
                <w:color w:val="auto"/>
              </w:rPr>
            </w:pPr>
            <w:r>
              <w:rPr>
                <w:rFonts w:ascii="Arial" w:cs="Arial" w:eastAsia="Arial" w:hAnsi="Arial"/>
                <w:sz w:val="13"/>
                <w:szCs w:val="13"/>
                <w:color w:val="0000FF"/>
                <w:w w:val="98"/>
              </w:rPr>
              <w:t>05/25/2031</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jc w:val="right"/>
              <w:ind w:right="15"/>
              <w:spacing w:after="0" w:line="189" w:lineRule="exact"/>
              <w:rPr>
                <w:sz w:val="20"/>
                <w:szCs w:val="20"/>
                <w:color w:val="auto"/>
              </w:rPr>
            </w:pPr>
            <w:r>
              <w:rPr>
                <w:rFonts w:ascii="Arial" w:cs="Arial" w:eastAsia="Arial" w:hAnsi="Arial"/>
                <w:sz w:val="17"/>
                <w:szCs w:val="17"/>
                <w:color w:val="0000FF"/>
                <w:w w:val="84"/>
              </w:rPr>
              <w:t>15,402</w:t>
            </w:r>
          </w:p>
        </w:tc>
        <w:tc>
          <w:tcPr>
            <w:tcW w:w="60" w:type="dxa"/>
            <w:vAlign w:val="bottom"/>
          </w:tcPr>
          <w:p>
            <w:pPr>
              <w:spacing w:after="0"/>
              <w:rPr>
                <w:sz w:val="16"/>
                <w:szCs w:val="16"/>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15,402</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ectPr>
          <w:pgSz w:w="11900" w:h="16838" w:orient="portrait"/>
          <w:cols w:equalWidth="0" w:num="1">
            <w:col w:w="11080"/>
          </w:cols>
          <w:pgMar w:left="460" w:top="221" w:right="359" w:bottom="1440" w:gutter="0" w:footer="0" w:header="0"/>
          <w:type w:val="continuous"/>
        </w:sectPr>
      </w:pP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Restricted Stock Units vest in full on the earlier to occur of May 25, 2022 and one day prior to the date of the Company's next annual meeting of stockholders.</w:t>
      </w:r>
    </w:p>
    <w:p>
      <w:pPr>
        <w:spacing w:after="0" w:line="66" w:lineRule="exact"/>
        <w:rPr>
          <w:rFonts w:ascii="Arial" w:cs="Arial" w:eastAsia="Arial" w:hAnsi="Arial"/>
          <w:sz w:val="11"/>
          <w:szCs w:val="11"/>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became exercisable in twelve equal monthly increments beginning on June 25, 2021.</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4"/>
          <w:szCs w:val="24"/>
          <w:color w:val="auto"/>
        </w:rPr>
      </w:pPr>
    </w:p>
    <w:p>
      <w:pPr>
        <w:ind w:left="6600"/>
        <w:spacing w:after="0"/>
        <w:rPr>
          <w:sz w:val="20"/>
          <w:szCs w:val="20"/>
          <w:color w:val="auto"/>
        </w:rPr>
      </w:pPr>
      <w:r>
        <w:rPr>
          <w:rFonts w:ascii="Arial" w:cs="Arial" w:eastAsia="Arial" w:hAnsi="Arial"/>
          <w:sz w:val="16"/>
          <w:szCs w:val="16"/>
          <w:color w:val="0000FF"/>
        </w:rPr>
        <w:t>/s/ Bill Colston by Nicholas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-4445</wp:posOffset>
            </wp:positionV>
            <wp:extent cx="11830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9"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Khadder,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1309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30935" cy="8255"/>
                    </a:xfrm>
                    <a:prstGeom prst="rect">
                      <a:avLst/>
                    </a:prstGeom>
                    <a:noFill/>
                  </pic:spPr>
                </pic:pic>
              </a:graphicData>
            </a:graphic>
          </wp:anchor>
        </w:drawing>
      </w:r>
    </w:p>
    <w:p>
      <w:pPr>
        <w:spacing w:after="0" w:line="43"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spacing w:after="0"/>
        <w:rPr>
          <w:sz w:val="20"/>
          <w:szCs w:val="20"/>
          <w:color w:val="auto"/>
        </w:rPr>
      </w:pPr>
      <w:r>
        <w:rPr>
          <w:rFonts w:ascii="Arial" w:cs="Arial" w:eastAsia="Arial" w:hAnsi="Arial"/>
          <w:sz w:val="15"/>
          <w:szCs w:val="15"/>
          <w:color w:val="0000FF"/>
        </w:rPr>
        <w:t>05/27/2021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177"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4" w:lineRule="exact"/>
        <w:rPr>
          <w:sz w:val="24"/>
          <w:szCs w:val="24"/>
          <w:color w:val="auto"/>
        </w:rPr>
      </w:pPr>
    </w:p>
    <w:p>
      <w:pPr>
        <w:sectPr>
          <w:pgSz w:w="11900" w:h="16838" w:orient="portrait"/>
          <w:cols w:equalWidth="0" w:num="2">
            <w:col w:w="8580" w:space="220"/>
            <w:col w:w="2280"/>
          </w:cols>
          <w:pgMar w:left="460" w:top="221"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83315"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2021-05-27T23:35:27Z</dcterms:created>
  <dcterms:modified xsi:type="dcterms:W3CDTF">2021-05-27T23:35:27Z</dcterms:modified>
</cp:coreProperties>
</file>