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48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8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JOG VIKRAM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STANDARD BIOTOOLS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STANDARD BIOTOOLS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12/20/2022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LAB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quarterly installments over the course of four years commencing February 20, 2023.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Vikram Jog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01/20/2023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2023-01-20T16:32:23Z</dcterms:created>
  <dcterms:modified xsi:type="dcterms:W3CDTF">2023-01-20T16:32:23Z</dcterms:modified>
</cp:coreProperties>
</file>