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caps w:val="false"/>
          <w:smallCaps w:val="false"/>
        </w:rPr>
      </w:pPr>
      <w:bookmarkStart w:id="0" w:name="d11007253_13d-a.htm"/>
      <w:bookmarkStart w:id="1" w:name="ksd11007253_13da"/>
      <w:bookmarkEnd w:id="0"/>
      <w:bookmarkEnd w:id="1"/>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UNITED STATES</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SECURITIES AND EXCHANGE COMMISSION</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SCHEDULE 13D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1925" w:type="dxa"/>
        <w:jc w:val="left"/>
        <w:tblInd w:w="0" w:type="dxa"/>
        <w:tblLayout w:type="fixed"/>
        <w:tblCellMar>
          <w:top w:w="0" w:type="dxa"/>
          <w:left w:w="0" w:type="dxa"/>
          <w:bottom w:w="28" w:type="dxa"/>
          <w:right w:w="0" w:type="dxa"/>
        </w:tblCellMar>
      </w:tblPr>
      <w:tblGrid>
        <w:gridCol w:w="1925"/>
      </w:tblGrid>
      <w:tr>
        <w:trPr/>
        <w:tc>
          <w:tcPr>
            <w:tcW w:w="19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3530" w:type="dxa"/>
        <w:jc w:val="left"/>
        <w:tblInd w:w="0" w:type="dxa"/>
        <w:tblLayout w:type="fixed"/>
        <w:tblCellMar>
          <w:top w:w="0" w:type="dxa"/>
          <w:left w:w="0" w:type="dxa"/>
          <w:bottom w:w="28" w:type="dxa"/>
          <w:right w:w="0" w:type="dxa"/>
        </w:tblCellMar>
      </w:tblPr>
      <w:tblGrid>
        <w:gridCol w:w="3530"/>
      </w:tblGrid>
      <w:tr>
        <w:trPr/>
        <w:tc>
          <w:tcPr>
            <w:tcW w:w="35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 per share</w:t>
            </w:r>
          </w:p>
        </w:tc>
      </w:tr>
      <w:tr>
        <w:trPr/>
        <w:tc>
          <w:tcPr>
            <w:tcW w:w="35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1400" w:type="dxa"/>
        <w:jc w:val="left"/>
        <w:tblInd w:w="0" w:type="dxa"/>
        <w:tblLayout w:type="fixed"/>
        <w:tblCellMar>
          <w:top w:w="0" w:type="dxa"/>
          <w:left w:w="0" w:type="dxa"/>
          <w:bottom w:w="28" w:type="dxa"/>
          <w:right w:w="0" w:type="dxa"/>
        </w:tblCellMar>
      </w:tblPr>
      <w:tblGrid>
        <w:gridCol w:w="1400"/>
      </w:tblGrid>
      <w:tr>
        <w:trPr/>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34385P108</w:t>
            </w:r>
          </w:p>
        </w:tc>
      </w:tr>
      <w:tr>
        <w:trPr/>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tc>
      </w:tr>
    </w:tbl>
    <w:p>
      <w:pPr>
        <w:pStyle w:val="TextBody"/>
        <w:bidi w:val="0"/>
        <w:jc w:val="both"/>
        <w:rPr>
          <w:caps w:val="false"/>
          <w:smallCaps w:val="false"/>
        </w:rPr>
      </w:pPr>
      <w:r>
        <w:rPr>
          <w:caps w:val="false"/>
          <w:smallCaps w:val="false"/>
        </w:rPr>
        <w:t> </w:t>
      </w:r>
    </w:p>
    <w:tbl>
      <w:tblPr>
        <w:tblW w:w="5930" w:type="dxa"/>
        <w:jc w:val="left"/>
        <w:tblInd w:w="0" w:type="dxa"/>
        <w:tblLayout w:type="fixed"/>
        <w:tblCellMar>
          <w:top w:w="0" w:type="dxa"/>
          <w:left w:w="0" w:type="dxa"/>
          <w:bottom w:w="28" w:type="dxa"/>
          <w:right w:w="0" w:type="dxa"/>
        </w:tblCellMar>
      </w:tblPr>
      <w:tblGrid>
        <w:gridCol w:w="5930"/>
      </w:tblGrid>
      <w:tr>
        <w:trPr/>
        <w:tc>
          <w:tcPr>
            <w:tcW w:w="5930" w:type="dxa"/>
            <w:tcBorders>
              <w:bottom w:val="single" w:sz="8"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 Casdin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Capital,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 Avenue of the Americas, Suite 2600</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897-5430</w:t>
            </w:r>
          </w:p>
          <w:p>
            <w:pPr>
              <w:pStyle w:val="TableContents"/>
              <w:bidi w:val="0"/>
              <w:spacing w:before="0" w:after="283"/>
              <w:jc w:val="center"/>
              <w:rPr>
                <w:caps w:val="false"/>
                <w:smallCaps w:val="false"/>
              </w:rPr>
            </w:pPr>
            <w:r>
              <w:rPr>
                <w:caps w:val="false"/>
                <w:smallCaps w:val="false"/>
              </w:rPr>
              <w:t> </w:t>
            </w:r>
          </w:p>
        </w:tc>
      </w:tr>
      <w:tr>
        <w:trPr/>
        <w:tc>
          <w:tcPr>
            <w:tcW w:w="593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 Receive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and Communications)</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580" w:type="dxa"/>
        <w:jc w:val="left"/>
        <w:tblInd w:w="0" w:type="dxa"/>
        <w:tblLayout w:type="fixed"/>
        <w:tblCellMar>
          <w:top w:w="0" w:type="dxa"/>
          <w:left w:w="0" w:type="dxa"/>
          <w:bottom w:w="28" w:type="dxa"/>
          <w:right w:w="0" w:type="dxa"/>
        </w:tblCellMar>
      </w:tblPr>
      <w:tblGrid>
        <w:gridCol w:w="4580"/>
      </w:tblGrid>
      <w:tr>
        <w:trPr/>
        <w:tc>
          <w:tcPr>
            <w:tcW w:w="4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18, 2024</w:t>
            </w:r>
          </w:p>
        </w:tc>
      </w:tr>
      <w:tr>
        <w:trPr/>
        <w:tc>
          <w:tcPr>
            <w:tcW w:w="4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ss.240.13d-1(e), 240.13d-1(f) or 240.13d-1(g), check the following box [  ].</w:t>
            </w:r>
          </w:p>
        </w:tc>
      </w:tr>
    </w:tbl>
    <w:p>
      <w:pPr>
        <w:pStyle w:val="TextBody"/>
        <w:bidi w:val="0"/>
        <w:jc w:val="both"/>
        <w:rPr>
          <w:caps w:val="false"/>
          <w:smallCaps w:val="false"/>
        </w:rPr>
      </w:pPr>
      <w:r>
        <w:rPr>
          <w:caps w:val="false"/>
          <w:smallCaps w:val="false"/>
        </w:rPr>
        <w:t> </w:t>
      </w:r>
    </w:p>
    <w:p>
      <w:pPr>
        <w:pStyle w:val="TextBody"/>
        <w:bidi w:val="0"/>
        <w:spacing w:before="0" w:after="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both"/>
              <w:rPr/>
            </w:pPr>
            <w: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2005" w:type="dxa"/>
        <w:jc w:val="left"/>
        <w:tblInd w:w="0" w:type="dxa"/>
        <w:tblLayout w:type="fixed"/>
        <w:tblCellMar>
          <w:top w:w="0" w:type="dxa"/>
          <w:left w:w="0" w:type="dxa"/>
          <w:bottom w:w="0" w:type="dxa"/>
          <w:right w:w="0" w:type="dxa"/>
        </w:tblCellMar>
      </w:tblPr>
      <w:tblGrid>
        <w:gridCol w:w="905"/>
        <w:gridCol w:w="965"/>
        <w:gridCol w:w="60"/>
        <w:gridCol w:w="75"/>
      </w:tblGrid>
      <w:tr>
        <w:trPr/>
        <w:tc>
          <w:tcPr>
            <w:tcW w:w="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w:t>
            </w:r>
          </w:p>
        </w:tc>
        <w:tc>
          <w:tcPr>
            <w:tcW w:w="9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34385P108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85"/>
        <w:gridCol w:w="5975"/>
        <w:gridCol w:w="75"/>
      </w:tblGrid>
      <w:tr>
        <w:trP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REPORTING PERSONS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5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IDENTIFICATION NOS. OF ABOVE PERSONS (ENTITIES ONLY)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597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5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Capital, LLC</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6125" w:type="dxa"/>
        <w:jc w:val="left"/>
        <w:tblInd w:w="0" w:type="dxa"/>
        <w:tblLayout w:type="fixed"/>
        <w:tblCellMar>
          <w:top w:w="0" w:type="dxa"/>
          <w:left w:w="0" w:type="dxa"/>
          <w:bottom w:w="0" w:type="dxa"/>
          <w:right w:w="0" w:type="dxa"/>
        </w:tblCellMar>
      </w:tblPr>
      <w:tblGrid>
        <w:gridCol w:w="185"/>
        <w:gridCol w:w="5345"/>
        <w:gridCol w:w="335"/>
        <w:gridCol w:w="260"/>
      </w:tblGrid>
      <w:tr>
        <w:trP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tc>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tc>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5345" w:type="dxa"/>
            <w:tcBorders/>
            <w:vAlign w:val="center"/>
          </w:tcPr>
          <w:p>
            <w:pPr>
              <w:pStyle w:val="TableContents"/>
              <w:bidi w:val="0"/>
              <w:spacing w:before="0" w:after="283"/>
              <w:jc w:val="both"/>
              <w:rPr>
                <w:caps w:val="false"/>
                <w:smallCaps w:val="false"/>
              </w:rPr>
            </w:pPr>
            <w:r>
              <w:rPr>
                <w:caps w:val="false"/>
                <w:smallCaps w:val="false"/>
              </w:rPr>
              <w:t> </w:t>
            </w:r>
          </w:p>
        </w:tc>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w:t>
            </w:r>
          </w:p>
        </w:tc>
      </w:tr>
      <w:tr>
        <w:trPr/>
        <w:tc>
          <w:tcPr>
            <w:tcW w:w="18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15"/>
        <w:gridCol w:w="1805"/>
        <w:gridCol w:w="75"/>
      </w:tblGrid>
      <w:tr>
        <w:trPr/>
        <w:tc>
          <w:tcPr>
            <w:tcW w:w="215" w:type="dxa"/>
            <w:tcBorders/>
            <w:vAlign w:val="center"/>
          </w:tcPr>
          <w:p>
            <w:pPr>
              <w:pStyle w:val="TableContents"/>
              <w:bidi w:val="0"/>
              <w:spacing w:before="0" w:after="283"/>
              <w:jc w:val="both"/>
              <w:rPr/>
            </w:pPr>
            <w:r>
              <w:rPr/>
              <w:t>3.</w:t>
            </w:r>
          </w:p>
        </w:tc>
        <w:tc>
          <w:tcPr>
            <w:tcW w:w="1805" w:type="dxa"/>
            <w:tcBorders/>
            <w:vAlign w:val="center"/>
          </w:tcPr>
          <w:p>
            <w:pPr>
              <w:pStyle w:val="TableContents"/>
              <w:bidi w:val="0"/>
              <w:spacing w:before="0" w:after="283"/>
              <w:jc w:val="both"/>
              <w:rPr/>
            </w:pPr>
            <w:r>
              <w:rPr/>
              <w:t xml:space="preserve">SEC USE ONLY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15"/>
        <w:gridCol w:w="2300"/>
        <w:gridCol w:w="75"/>
      </w:tblGrid>
      <w:tr>
        <w:trPr/>
        <w:tc>
          <w:tcPr>
            <w:tcW w:w="215" w:type="dxa"/>
            <w:tcBorders/>
            <w:vAlign w:val="center"/>
          </w:tcPr>
          <w:p>
            <w:pPr>
              <w:pStyle w:val="TableContents"/>
              <w:bidi w:val="0"/>
              <w:spacing w:before="0" w:after="283"/>
              <w:jc w:val="both"/>
              <w:rPr/>
            </w:pPr>
            <w:r>
              <w:rPr/>
              <w:t>4.</w:t>
            </w:r>
          </w:p>
        </w:tc>
        <w:tc>
          <w:tcPr>
            <w:tcW w:w="2300" w:type="dxa"/>
            <w:tcBorders/>
            <w:vAlign w:val="center"/>
          </w:tcPr>
          <w:p>
            <w:pPr>
              <w:pStyle w:val="TableContents"/>
              <w:bidi w:val="0"/>
              <w:spacing w:before="0" w:after="283"/>
              <w:jc w:val="both"/>
              <w:rPr/>
            </w:pPr>
            <w:r>
              <w:rPr/>
              <w:t xml:space="preserve">SOURCE OF FUNDS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AF</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9668"/>
        <w:gridCol w:w="60"/>
        <w:gridCol w:w="275"/>
      </w:tblGrid>
      <w:tr>
        <w:trPr/>
        <w:tc>
          <w:tcPr>
            <w:tcW w:w="202" w:type="dxa"/>
            <w:tcBorders/>
            <w:vAlign w:val="center"/>
          </w:tcPr>
          <w:p>
            <w:pPr>
              <w:pStyle w:val="TableContents"/>
              <w:bidi w:val="0"/>
              <w:spacing w:before="0" w:after="283"/>
              <w:jc w:val="both"/>
              <w:rPr/>
            </w:pPr>
            <w:r>
              <w:rPr/>
              <w:t>5.</w:t>
            </w:r>
          </w:p>
        </w:tc>
        <w:tc>
          <w:tcPr>
            <w:tcW w:w="9668" w:type="dxa"/>
            <w:tcBorders/>
            <w:vAlign w:val="center"/>
          </w:tcPr>
          <w:p>
            <w:pPr>
              <w:pStyle w:val="TableContents"/>
              <w:bidi w:val="0"/>
              <w:spacing w:before="0" w:after="283"/>
              <w:jc w:val="both"/>
              <w:rPr/>
            </w:pPr>
            <w:r>
              <w:rPr/>
              <w:t xml:space="preserve">CHECK BOX IF DISCLOSURE OF LEGAL PROCEEDINGS IS REQUIRED PURSUANT TO ITEMS 2(d) OR 2(e) </w:t>
            </w:r>
          </w:p>
        </w:tc>
        <w:tc>
          <w:tcPr>
            <w:tcW w:w="6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both"/>
              <w:rPr/>
            </w:pPr>
            <w:r>
              <w:rPr/>
              <w:t>[_]</w:t>
            </w:r>
          </w:p>
        </w:tc>
      </w:tr>
    </w:tbl>
    <w:p>
      <w:pPr>
        <w:pStyle w:val="TextBody"/>
        <w:bidi w:val="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215"/>
        <w:gridCol w:w="5105"/>
        <w:gridCol w:w="75"/>
      </w:tblGrid>
      <w:tr>
        <w:trPr/>
        <w:tc>
          <w:tcPr>
            <w:tcW w:w="215" w:type="dxa"/>
            <w:tcBorders/>
            <w:vAlign w:val="center"/>
          </w:tcPr>
          <w:p>
            <w:pPr>
              <w:pStyle w:val="TableContents"/>
              <w:bidi w:val="0"/>
              <w:spacing w:before="0" w:after="283"/>
              <w:jc w:val="both"/>
              <w:rPr/>
            </w:pPr>
            <w:r>
              <w:rPr/>
              <w:t>6.</w:t>
            </w:r>
          </w:p>
        </w:tc>
        <w:tc>
          <w:tcPr>
            <w:tcW w:w="5105" w:type="dxa"/>
            <w:tcBorders/>
            <w:vAlign w:val="center"/>
          </w:tcPr>
          <w:p>
            <w:pPr>
              <w:pStyle w:val="TableContents"/>
              <w:bidi w:val="0"/>
              <w:spacing w:before="0" w:after="283"/>
              <w:jc w:val="both"/>
              <w:rPr/>
            </w:pPr>
            <w:r>
              <w:rPr/>
              <w:t xml:space="preserve">CITIZENSHIP OR PLACE OF ORGANIZATION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1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105" w:type="dxa"/>
            <w:tcBorders/>
            <w:vAlign w:val="center"/>
          </w:tcPr>
          <w:p>
            <w:pPr>
              <w:pStyle w:val="TableContents"/>
              <w:bidi w:val="0"/>
              <w:spacing w:before="0" w:after="283"/>
              <w:jc w:val="both"/>
              <w:rPr/>
            </w:pPr>
            <w:r>
              <w:rPr/>
              <w:t xml:space="preserve">Delaware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8915"/>
      </w:tblGrid>
      <w:tr>
        <w:trPr/>
        <w:tc>
          <w:tcPr>
            <w:tcW w:w="8915" w:type="dxa"/>
            <w:tcBorders/>
            <w:vAlign w:val="center"/>
          </w:tcPr>
          <w:p>
            <w:pPr>
              <w:pStyle w:val="TableContents"/>
              <w:bidi w:val="0"/>
              <w:spacing w:before="0" w:after="283"/>
              <w:jc w:val="both"/>
              <w:rPr/>
            </w:pPr>
            <w:r>
              <w:rPr/>
              <w:t xml:space="preserve">NUMBER OF SHARES BENEFICIALLY OWNED BY EACH REPORTING PERSON </w:t>
            </w:r>
          </w:p>
        </w:tc>
      </w:tr>
    </w:tbl>
    <w:p>
      <w:pPr>
        <w:pStyle w:val="TextBody"/>
        <w:bidi w:val="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15"/>
        <w:gridCol w:w="2615"/>
        <w:gridCol w:w="75"/>
      </w:tblGrid>
      <w:tr>
        <w:trPr/>
        <w:tc>
          <w:tcPr>
            <w:tcW w:w="215" w:type="dxa"/>
            <w:tcBorders/>
            <w:vAlign w:val="center"/>
          </w:tcPr>
          <w:p>
            <w:pPr>
              <w:pStyle w:val="TableContents"/>
              <w:bidi w:val="0"/>
              <w:spacing w:before="0" w:after="283"/>
              <w:jc w:val="both"/>
              <w:rPr/>
            </w:pPr>
            <w:r>
              <w:rPr/>
              <w:t>7.</w:t>
            </w:r>
          </w:p>
        </w:tc>
        <w:tc>
          <w:tcPr>
            <w:tcW w:w="2615" w:type="dxa"/>
            <w:tcBorders/>
            <w:vAlign w:val="center"/>
          </w:tcPr>
          <w:p>
            <w:pPr>
              <w:pStyle w:val="TableContents"/>
              <w:bidi w:val="0"/>
              <w:spacing w:before="0" w:after="283"/>
              <w:jc w:val="both"/>
              <w:rPr/>
            </w:pPr>
            <w:r>
              <w:rPr/>
              <w:t xml:space="preserve">SOLE VOTING POWER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xml:space="preserve">0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15"/>
        <w:gridCol w:w="2990"/>
        <w:gridCol w:w="75"/>
      </w:tblGrid>
      <w:tr>
        <w:trPr/>
        <w:tc>
          <w:tcPr>
            <w:tcW w:w="215" w:type="dxa"/>
            <w:tcBorders/>
            <w:vAlign w:val="center"/>
          </w:tcPr>
          <w:p>
            <w:pPr>
              <w:pStyle w:val="TableContents"/>
              <w:bidi w:val="0"/>
              <w:spacing w:before="0" w:after="283"/>
              <w:jc w:val="both"/>
              <w:rPr/>
            </w:pPr>
            <w:r>
              <w:rPr/>
              <w:t>8.</w:t>
            </w:r>
          </w:p>
        </w:tc>
        <w:tc>
          <w:tcPr>
            <w:tcW w:w="2990" w:type="dxa"/>
            <w:tcBorders/>
            <w:vAlign w:val="center"/>
          </w:tcPr>
          <w:p>
            <w:pPr>
              <w:pStyle w:val="TableContents"/>
              <w:bidi w:val="0"/>
              <w:spacing w:before="0" w:after="283"/>
              <w:jc w:val="both"/>
              <w:rPr/>
            </w:pPr>
            <w:r>
              <w:rPr/>
              <w:t xml:space="preserve">SHARED VOTING POWER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9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990" w:type="dxa"/>
            <w:tcBorders/>
            <w:vAlign w:val="center"/>
          </w:tcPr>
          <w:p>
            <w:pPr>
              <w:pStyle w:val="TableContents"/>
              <w:bidi w:val="0"/>
              <w:spacing w:before="0" w:after="283"/>
              <w:jc w:val="both"/>
              <w:rPr/>
            </w:pPr>
            <w:r>
              <w:rPr/>
              <w:t xml:space="preserve">61,907,605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369" w:type="dxa"/>
        <w:jc w:val="left"/>
        <w:tblInd w:w="0" w:type="dxa"/>
        <w:tblLayout w:type="fixed"/>
        <w:tblCellMar>
          <w:top w:w="0" w:type="dxa"/>
          <w:left w:w="0" w:type="dxa"/>
          <w:bottom w:w="0" w:type="dxa"/>
          <w:right w:w="0" w:type="dxa"/>
        </w:tblCellMar>
      </w:tblPr>
      <w:tblGrid>
        <w:gridCol w:w="215"/>
        <w:gridCol w:w="2054"/>
        <w:gridCol w:w="1100"/>
      </w:tblGrid>
      <w:tr>
        <w:trPr/>
        <w:tc>
          <w:tcPr>
            <w:tcW w:w="215" w:type="dxa"/>
            <w:tcBorders/>
            <w:vAlign w:val="center"/>
          </w:tcPr>
          <w:p>
            <w:pPr>
              <w:pStyle w:val="TableContents"/>
              <w:bidi w:val="0"/>
              <w:spacing w:before="0" w:after="283"/>
              <w:jc w:val="both"/>
              <w:rPr/>
            </w:pPr>
            <w:r>
              <w:rPr/>
              <w:t>9.</w:t>
            </w:r>
          </w:p>
        </w:tc>
        <w:tc>
          <w:tcPr>
            <w:tcW w:w="3154" w:type="dxa"/>
            <w:gridSpan w:val="2"/>
            <w:tcBorders/>
            <w:vAlign w:val="center"/>
          </w:tcPr>
          <w:p>
            <w:pPr>
              <w:pStyle w:val="TableContents"/>
              <w:bidi w:val="0"/>
              <w:spacing w:before="0" w:after="283"/>
              <w:jc w:val="both"/>
              <w:rPr/>
            </w:pPr>
            <w:r>
              <w:rPr/>
              <w:t xml:space="preserve">SOLE DISPOSITIVE POWER </w:t>
            </w:r>
          </w:p>
        </w:tc>
      </w:tr>
      <w:tr>
        <w:trPr/>
        <w:tc>
          <w:tcPr>
            <w:tcW w:w="215" w:type="dxa"/>
            <w:tcBorders/>
            <w:vAlign w:val="center"/>
          </w:tcPr>
          <w:p>
            <w:pPr>
              <w:pStyle w:val="TableContents"/>
              <w:bidi w:val="0"/>
              <w:spacing w:before="0" w:after="283"/>
              <w:jc w:val="both"/>
              <w:rPr/>
            </w:pPr>
            <w:r>
              <w:rPr/>
              <w:t> </w:t>
            </w:r>
          </w:p>
        </w:tc>
        <w:tc>
          <w:tcPr>
            <w:tcW w:w="2054" w:type="dxa"/>
            <w:tcBorders/>
            <w:vAlign w:val="center"/>
          </w:tcPr>
          <w:p>
            <w:pPr>
              <w:pStyle w:val="TableContents"/>
              <w:bidi w:val="0"/>
              <w:spacing w:before="0" w:after="283"/>
              <w:jc w:val="both"/>
              <w:rPr/>
            </w:pPr>
            <w:r>
              <w:rPr/>
              <w:t> </w:t>
            </w:r>
          </w:p>
        </w:tc>
        <w:tc>
          <w:tcPr>
            <w:tcW w:w="110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054" w:type="dxa"/>
            <w:tcBorders/>
            <w:vAlign w:val="center"/>
          </w:tcPr>
          <w:p>
            <w:pPr>
              <w:pStyle w:val="TableContents"/>
              <w:bidi w:val="0"/>
              <w:spacing w:before="0" w:after="283"/>
              <w:jc w:val="both"/>
              <w:rPr/>
            </w:pPr>
            <w:r>
              <w:rPr/>
              <w:t xml:space="preserve">0 </w:t>
            </w:r>
          </w:p>
        </w:tc>
        <w:tc>
          <w:tcPr>
            <w:tcW w:w="1100"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395"/>
        <w:gridCol w:w="3515"/>
        <w:gridCol w:w="75"/>
      </w:tblGrid>
      <w:tr>
        <w:trPr/>
        <w:tc>
          <w:tcPr>
            <w:tcW w:w="395" w:type="dxa"/>
            <w:tcBorders/>
            <w:vAlign w:val="center"/>
          </w:tcPr>
          <w:p>
            <w:pPr>
              <w:pStyle w:val="TableContents"/>
              <w:bidi w:val="0"/>
              <w:spacing w:before="0" w:after="283"/>
              <w:jc w:val="both"/>
              <w:rPr/>
            </w:pPr>
            <w:r>
              <w:rPr/>
              <w:t xml:space="preserve">10. </w:t>
            </w:r>
          </w:p>
        </w:tc>
        <w:tc>
          <w:tcPr>
            <w:tcW w:w="3515" w:type="dxa"/>
            <w:tcBorders/>
            <w:vAlign w:val="center"/>
          </w:tcPr>
          <w:p>
            <w:pPr>
              <w:pStyle w:val="TableContents"/>
              <w:bidi w:val="0"/>
              <w:spacing w:before="0" w:after="283"/>
              <w:jc w:val="both"/>
              <w:rPr/>
            </w:pPr>
            <w:r>
              <w:rPr/>
              <w:t xml:space="preserve">SHARED DISPOSITIVE POWER </w:t>
            </w:r>
          </w:p>
        </w:tc>
        <w:tc>
          <w:tcPr>
            <w:tcW w:w="7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61,907,605</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335"/>
        <w:gridCol w:w="9050"/>
        <w:gridCol w:w="75"/>
      </w:tblGrid>
      <w:tr>
        <w:trPr/>
        <w:tc>
          <w:tcPr>
            <w:tcW w:w="335" w:type="dxa"/>
            <w:tcBorders/>
            <w:vAlign w:val="center"/>
          </w:tcPr>
          <w:p>
            <w:pPr>
              <w:pStyle w:val="TableContents"/>
              <w:bidi w:val="0"/>
              <w:spacing w:before="0" w:after="283"/>
              <w:jc w:val="both"/>
              <w:rPr/>
            </w:pPr>
            <w:r>
              <w:rPr/>
              <w:t>11.</w:t>
            </w:r>
          </w:p>
        </w:tc>
        <w:tc>
          <w:tcPr>
            <w:tcW w:w="9050" w:type="dxa"/>
            <w:tcBorders/>
            <w:vAlign w:val="center"/>
          </w:tcPr>
          <w:p>
            <w:pPr>
              <w:pStyle w:val="TableContents"/>
              <w:bidi w:val="0"/>
              <w:spacing w:before="0" w:after="283"/>
              <w:jc w:val="both"/>
              <w:rPr/>
            </w:pPr>
            <w:r>
              <w:rPr/>
              <w:t>AGGREGATE AMOUNT BENEFICIALLY OWNED BY EACH REPORTING PERSON</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61,907,605</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513"/>
        <w:gridCol w:w="60"/>
        <w:gridCol w:w="300"/>
      </w:tblGrid>
      <w:tr>
        <w:trPr/>
        <w:tc>
          <w:tcPr>
            <w:tcW w:w="332" w:type="dxa"/>
            <w:tcBorders/>
            <w:vAlign w:val="center"/>
          </w:tcPr>
          <w:p>
            <w:pPr>
              <w:pStyle w:val="TableContents"/>
              <w:bidi w:val="0"/>
              <w:spacing w:before="0" w:after="283"/>
              <w:jc w:val="both"/>
              <w:rPr/>
            </w:pPr>
            <w:r>
              <w:rPr/>
              <w:t>12.</w:t>
            </w:r>
          </w:p>
        </w:tc>
        <w:tc>
          <w:tcPr>
            <w:tcW w:w="9513" w:type="dxa"/>
            <w:tcBorders/>
            <w:vAlign w:val="center"/>
          </w:tcPr>
          <w:p>
            <w:pPr>
              <w:pStyle w:val="TableContents"/>
              <w:bidi w:val="0"/>
              <w:spacing w:before="0" w:after="283"/>
              <w:jc w:val="both"/>
              <w:rPr/>
            </w:pPr>
            <w:r>
              <w:rPr/>
              <w:t>CHECK BOX IF THE AGGREGATE AMOUNT IN ROW (11) EXCLUDES CERTAIN SHARES</w:t>
            </w:r>
          </w:p>
        </w:tc>
        <w:tc>
          <w:tcPr>
            <w:tcW w:w="60"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both"/>
              <w:rPr/>
            </w:pPr>
            <w:r>
              <w:rPr/>
              <w:t>[_]</w:t>
            </w:r>
          </w:p>
        </w:tc>
      </w:tr>
    </w:tbl>
    <w:p>
      <w:pPr>
        <w:pStyle w:val="TextBody"/>
        <w:bidi w:val="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335"/>
        <w:gridCol w:w="7085"/>
        <w:gridCol w:w="75"/>
      </w:tblGrid>
      <w:tr>
        <w:trPr/>
        <w:tc>
          <w:tcPr>
            <w:tcW w:w="335" w:type="dxa"/>
            <w:tcBorders/>
            <w:vAlign w:val="center"/>
          </w:tcPr>
          <w:p>
            <w:pPr>
              <w:pStyle w:val="TableContents"/>
              <w:bidi w:val="0"/>
              <w:spacing w:before="0" w:after="283"/>
              <w:jc w:val="both"/>
              <w:rPr/>
            </w:pPr>
            <w:r>
              <w:rPr/>
              <w:t>13.</w:t>
            </w:r>
          </w:p>
        </w:tc>
        <w:tc>
          <w:tcPr>
            <w:tcW w:w="7085" w:type="dxa"/>
            <w:tcBorders/>
            <w:vAlign w:val="center"/>
          </w:tcPr>
          <w:p>
            <w:pPr>
              <w:pStyle w:val="TableContents"/>
              <w:bidi w:val="0"/>
              <w:spacing w:before="0" w:after="283"/>
              <w:jc w:val="both"/>
              <w:rPr/>
            </w:pPr>
            <w:r>
              <w:rPr/>
              <w:t xml:space="preserve">PERCENT OF CLASS REPRESENTED BY AMOUNT IN ROW (11)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70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7085" w:type="dxa"/>
            <w:tcBorders/>
            <w:vAlign w:val="center"/>
          </w:tcPr>
          <w:p>
            <w:pPr>
              <w:pStyle w:val="TableContents"/>
              <w:bidi w:val="0"/>
              <w:spacing w:before="0" w:after="283"/>
              <w:jc w:val="both"/>
              <w:rPr/>
            </w:pPr>
            <w:r>
              <w:rPr/>
              <w:t>16.19%</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335"/>
        <w:gridCol w:w="3515"/>
        <w:gridCol w:w="75"/>
      </w:tblGrid>
      <w:tr>
        <w:trPr/>
        <w:tc>
          <w:tcPr>
            <w:tcW w:w="335" w:type="dxa"/>
            <w:tcBorders/>
            <w:vAlign w:val="center"/>
          </w:tcPr>
          <w:p>
            <w:pPr>
              <w:pStyle w:val="TableContents"/>
              <w:bidi w:val="0"/>
              <w:spacing w:before="0" w:after="283"/>
              <w:jc w:val="both"/>
              <w:rPr/>
            </w:pPr>
            <w:r>
              <w:rPr/>
              <w:t>14.</w:t>
            </w:r>
          </w:p>
        </w:tc>
        <w:tc>
          <w:tcPr>
            <w:tcW w:w="3515" w:type="dxa"/>
            <w:tcBorders/>
            <w:vAlign w:val="center"/>
          </w:tcPr>
          <w:p>
            <w:pPr>
              <w:pStyle w:val="TableContents"/>
              <w:bidi w:val="0"/>
              <w:spacing w:before="0" w:after="283"/>
              <w:jc w:val="both"/>
              <w:rPr/>
            </w:pPr>
            <w:r>
              <w:rPr/>
              <w:t xml:space="preserve">TYPE OF REPORTING PERSON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IA</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2395" w:type="dxa"/>
        <w:jc w:val="left"/>
        <w:tblInd w:w="0" w:type="dxa"/>
        <w:tblLayout w:type="fixed"/>
        <w:tblCellMar>
          <w:top w:w="0" w:type="dxa"/>
          <w:left w:w="0" w:type="dxa"/>
          <w:bottom w:w="0" w:type="dxa"/>
          <w:right w:w="0" w:type="dxa"/>
        </w:tblCellMar>
      </w:tblPr>
      <w:tblGrid>
        <w:gridCol w:w="1145"/>
        <w:gridCol w:w="1115"/>
        <w:gridCol w:w="60"/>
        <w:gridCol w:w="75"/>
      </w:tblGrid>
      <w:tr>
        <w:trPr/>
        <w:tc>
          <w:tcPr>
            <w:tcW w:w="1145" w:type="dxa"/>
            <w:tcBorders/>
            <w:vAlign w:val="center"/>
          </w:tcPr>
          <w:p>
            <w:pPr>
              <w:pStyle w:val="TableContents"/>
              <w:bidi w:val="0"/>
              <w:spacing w:before="0" w:after="283"/>
              <w:jc w:val="both"/>
              <w:rPr/>
            </w:pPr>
            <w:r>
              <w:rPr/>
              <w:t>CUSIP No.</w:t>
            </w:r>
          </w:p>
        </w:tc>
        <w:tc>
          <w:tcPr>
            <w:tcW w:w="1115" w:type="dxa"/>
            <w:tcBorders>
              <w:bottom w:val="single" w:sz="8" w:space="0" w:color="000000"/>
            </w:tcBorders>
            <w:tcMar>
              <w:bottom w:w="28" w:type="dxa"/>
            </w:tcMar>
            <w:vAlign w:val="center"/>
          </w:tcPr>
          <w:p>
            <w:pPr>
              <w:pStyle w:val="TableContents"/>
              <w:bidi w:val="0"/>
              <w:spacing w:before="0" w:after="283"/>
              <w:jc w:val="both"/>
              <w:rPr/>
            </w:pPr>
            <w:r>
              <w:rPr/>
              <w:t>34385P108</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215"/>
        <w:gridCol w:w="7715"/>
        <w:gridCol w:w="75"/>
      </w:tblGrid>
      <w:tr>
        <w:trPr/>
        <w:tc>
          <w:tcPr>
            <w:tcW w:w="215" w:type="dxa"/>
            <w:tcBorders/>
            <w:vAlign w:val="center"/>
          </w:tcPr>
          <w:p>
            <w:pPr>
              <w:pStyle w:val="TableContents"/>
              <w:bidi w:val="0"/>
              <w:spacing w:before="0" w:after="283"/>
              <w:jc w:val="both"/>
              <w:rPr/>
            </w:pPr>
            <w:r>
              <w:rPr/>
              <w:t>1.</w:t>
            </w:r>
          </w:p>
        </w:tc>
        <w:tc>
          <w:tcPr>
            <w:tcW w:w="7715" w:type="dxa"/>
            <w:tcBorders/>
            <w:vAlign w:val="center"/>
          </w:tcPr>
          <w:p>
            <w:pPr>
              <w:pStyle w:val="TableContents"/>
              <w:bidi w:val="0"/>
              <w:spacing w:before="0" w:after="283"/>
              <w:jc w:val="both"/>
              <w:rPr/>
            </w:pPr>
            <w:r>
              <w:rPr/>
              <w:t xml:space="preserve">NAME OF REPORTING PERSONS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 xml:space="preserve">I.R.S. IDENTIFICATION NOS. OF ABOVE PERSONS (ENTITIES ONLY)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Casdin Private Growth Equity Fund II, L.P.</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215"/>
        <w:gridCol w:w="6830"/>
        <w:gridCol w:w="410"/>
        <w:gridCol w:w="305"/>
      </w:tblGrid>
      <w:tr>
        <w:trPr/>
        <w:tc>
          <w:tcPr>
            <w:tcW w:w="215" w:type="dxa"/>
            <w:tcBorders/>
            <w:vAlign w:val="center"/>
          </w:tcPr>
          <w:p>
            <w:pPr>
              <w:pStyle w:val="TableContents"/>
              <w:bidi w:val="0"/>
              <w:spacing w:before="0" w:after="283"/>
              <w:jc w:val="both"/>
              <w:rPr/>
            </w:pPr>
            <w:r>
              <w:rPr/>
              <w:t>2.</w:t>
            </w:r>
          </w:p>
        </w:tc>
        <w:tc>
          <w:tcPr>
            <w:tcW w:w="6830" w:type="dxa"/>
            <w:tcBorders/>
            <w:vAlign w:val="center"/>
          </w:tcPr>
          <w:p>
            <w:pPr>
              <w:pStyle w:val="TableContents"/>
              <w:bidi w:val="0"/>
              <w:spacing w:before="0" w:after="283"/>
              <w:jc w:val="both"/>
              <w:rPr/>
            </w:pPr>
            <w:r>
              <w:rPr/>
              <w:t>CHECK THE APPROPRIATE BOX IF A MEMBER OF A GROUP</w:t>
            </w:r>
          </w:p>
        </w:tc>
        <w:tc>
          <w:tcPr>
            <w:tcW w:w="410" w:type="dxa"/>
            <w:tcBorders/>
            <w:vAlign w:val="center"/>
          </w:tcPr>
          <w:p>
            <w:pPr>
              <w:pStyle w:val="TableContents"/>
              <w:bidi w:val="0"/>
              <w:spacing w:before="0" w:after="283"/>
              <w:jc w:val="both"/>
              <w:rPr/>
            </w:pPr>
            <w:r>
              <w:rPr/>
              <w:t>(a)  </w:t>
            </w:r>
          </w:p>
        </w:tc>
        <w:tc>
          <w:tcPr>
            <w:tcW w:w="305" w:type="dxa"/>
            <w:tcBorders/>
            <w:vAlign w:val="center"/>
          </w:tcPr>
          <w:p>
            <w:pPr>
              <w:pStyle w:val="TableContents"/>
              <w:bidi w:val="0"/>
              <w:spacing w:before="0" w:after="283"/>
              <w:jc w:val="both"/>
              <w:rPr/>
            </w:pPr>
            <w:r>
              <w:rPr/>
              <w:t>[_]</w:t>
            </w:r>
          </w:p>
        </w:tc>
      </w:tr>
      <w:tr>
        <w:trPr/>
        <w:tc>
          <w:tcPr>
            <w:tcW w:w="215" w:type="dxa"/>
            <w:tcBorders/>
            <w:vAlign w:val="center"/>
          </w:tcPr>
          <w:p>
            <w:pPr>
              <w:pStyle w:val="TableContents"/>
              <w:bidi w:val="0"/>
              <w:spacing w:before="0" w:after="283"/>
              <w:jc w:val="both"/>
              <w:rPr/>
            </w:pPr>
            <w:r>
              <w:rPr/>
              <w:t> </w:t>
            </w:r>
          </w:p>
        </w:tc>
        <w:tc>
          <w:tcPr>
            <w:tcW w:w="683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(b)  </w:t>
            </w:r>
          </w:p>
        </w:tc>
        <w:tc>
          <w:tcPr>
            <w:tcW w:w="305" w:type="dxa"/>
            <w:tcBorders/>
            <w:vAlign w:val="center"/>
          </w:tcPr>
          <w:p>
            <w:pPr>
              <w:pStyle w:val="TableContents"/>
              <w:bidi w:val="0"/>
              <w:spacing w:before="0" w:after="283"/>
              <w:jc w:val="both"/>
              <w:rPr/>
            </w:pPr>
            <w:r>
              <w:rPr/>
              <w:t>[_]</w:t>
            </w:r>
          </w:p>
        </w:tc>
      </w:tr>
      <w:tr>
        <w:trPr/>
        <w:tc>
          <w:tcPr>
            <w:tcW w:w="21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15"/>
        <w:gridCol w:w="1805"/>
        <w:gridCol w:w="75"/>
      </w:tblGrid>
      <w:tr>
        <w:trPr/>
        <w:tc>
          <w:tcPr>
            <w:tcW w:w="215" w:type="dxa"/>
            <w:tcBorders/>
            <w:vAlign w:val="center"/>
          </w:tcPr>
          <w:p>
            <w:pPr>
              <w:pStyle w:val="TableContents"/>
              <w:bidi w:val="0"/>
              <w:spacing w:before="0" w:after="283"/>
              <w:jc w:val="both"/>
              <w:rPr/>
            </w:pPr>
            <w:r>
              <w:rPr/>
              <w:t>3.</w:t>
            </w:r>
          </w:p>
        </w:tc>
        <w:tc>
          <w:tcPr>
            <w:tcW w:w="1805" w:type="dxa"/>
            <w:tcBorders/>
            <w:vAlign w:val="center"/>
          </w:tcPr>
          <w:p>
            <w:pPr>
              <w:pStyle w:val="TableContents"/>
              <w:bidi w:val="0"/>
              <w:spacing w:before="0" w:after="283"/>
              <w:jc w:val="both"/>
              <w:rPr/>
            </w:pPr>
            <w:r>
              <w:rPr/>
              <w:t xml:space="preserve">SEC USE ONLY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15"/>
        <w:gridCol w:w="2300"/>
        <w:gridCol w:w="75"/>
      </w:tblGrid>
      <w:tr>
        <w:trPr/>
        <w:tc>
          <w:tcPr>
            <w:tcW w:w="215" w:type="dxa"/>
            <w:tcBorders/>
            <w:vAlign w:val="center"/>
          </w:tcPr>
          <w:p>
            <w:pPr>
              <w:pStyle w:val="TableContents"/>
              <w:bidi w:val="0"/>
              <w:spacing w:before="0" w:after="283"/>
              <w:jc w:val="both"/>
              <w:rPr/>
            </w:pPr>
            <w:r>
              <w:rPr/>
              <w:t>4.</w:t>
            </w:r>
          </w:p>
        </w:tc>
        <w:tc>
          <w:tcPr>
            <w:tcW w:w="2300" w:type="dxa"/>
            <w:tcBorders/>
            <w:vAlign w:val="center"/>
          </w:tcPr>
          <w:p>
            <w:pPr>
              <w:pStyle w:val="TableContents"/>
              <w:bidi w:val="0"/>
              <w:spacing w:before="0" w:after="283"/>
              <w:jc w:val="both"/>
              <w:rPr/>
            </w:pPr>
            <w:r>
              <w:rPr/>
              <w:t xml:space="preserve">SOURCE OF FUNDS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WC</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9668"/>
        <w:gridCol w:w="60"/>
        <w:gridCol w:w="275"/>
      </w:tblGrid>
      <w:tr>
        <w:trPr/>
        <w:tc>
          <w:tcPr>
            <w:tcW w:w="202" w:type="dxa"/>
            <w:tcBorders/>
            <w:vAlign w:val="center"/>
          </w:tcPr>
          <w:p>
            <w:pPr>
              <w:pStyle w:val="TableContents"/>
              <w:bidi w:val="0"/>
              <w:spacing w:before="0" w:after="283"/>
              <w:jc w:val="both"/>
              <w:rPr/>
            </w:pPr>
            <w:r>
              <w:rPr/>
              <w:t>5.</w:t>
            </w:r>
          </w:p>
        </w:tc>
        <w:tc>
          <w:tcPr>
            <w:tcW w:w="9668" w:type="dxa"/>
            <w:tcBorders/>
            <w:vAlign w:val="center"/>
          </w:tcPr>
          <w:p>
            <w:pPr>
              <w:pStyle w:val="TableContents"/>
              <w:bidi w:val="0"/>
              <w:spacing w:before="0" w:after="283"/>
              <w:jc w:val="both"/>
              <w:rPr/>
            </w:pPr>
            <w:r>
              <w:rPr/>
              <w:t xml:space="preserve">CHECK BOX IF DISCLOSURE OF LEGAL PROCEEDINGS IS REQUIRED PURSUANT TO ITEMS 2(d) OR 2(e) </w:t>
            </w:r>
          </w:p>
        </w:tc>
        <w:tc>
          <w:tcPr>
            <w:tcW w:w="6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both"/>
              <w:rPr/>
            </w:pPr>
            <w:r>
              <w:rPr/>
              <w:t>[_]</w:t>
            </w:r>
          </w:p>
        </w:tc>
      </w:tr>
    </w:tbl>
    <w:p>
      <w:pPr>
        <w:pStyle w:val="TextBody"/>
        <w:bidi w:val="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215"/>
        <w:gridCol w:w="5105"/>
        <w:gridCol w:w="75"/>
      </w:tblGrid>
      <w:tr>
        <w:trPr/>
        <w:tc>
          <w:tcPr>
            <w:tcW w:w="215" w:type="dxa"/>
            <w:tcBorders/>
            <w:vAlign w:val="center"/>
          </w:tcPr>
          <w:p>
            <w:pPr>
              <w:pStyle w:val="TableContents"/>
              <w:bidi w:val="0"/>
              <w:spacing w:before="0" w:after="283"/>
              <w:jc w:val="both"/>
              <w:rPr/>
            </w:pPr>
            <w:r>
              <w:rPr/>
              <w:t>6.</w:t>
            </w:r>
          </w:p>
        </w:tc>
        <w:tc>
          <w:tcPr>
            <w:tcW w:w="5105" w:type="dxa"/>
            <w:tcBorders/>
            <w:vAlign w:val="center"/>
          </w:tcPr>
          <w:p>
            <w:pPr>
              <w:pStyle w:val="TableContents"/>
              <w:bidi w:val="0"/>
              <w:spacing w:before="0" w:after="283"/>
              <w:jc w:val="both"/>
              <w:rPr/>
            </w:pPr>
            <w:r>
              <w:rPr/>
              <w:t xml:space="preserve">CITIZENSHIP OR PLACE OF ORGANIZATION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1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105" w:type="dxa"/>
            <w:tcBorders/>
            <w:vAlign w:val="center"/>
          </w:tcPr>
          <w:p>
            <w:pPr>
              <w:pStyle w:val="TableContents"/>
              <w:bidi w:val="0"/>
              <w:spacing w:before="0" w:after="283"/>
              <w:jc w:val="both"/>
              <w:rPr/>
            </w:pPr>
            <w:r>
              <w:rPr/>
              <w:t xml:space="preserve">Delaware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8915"/>
      </w:tblGrid>
      <w:tr>
        <w:trPr/>
        <w:tc>
          <w:tcPr>
            <w:tcW w:w="8915" w:type="dxa"/>
            <w:tcBorders/>
            <w:vAlign w:val="center"/>
          </w:tcPr>
          <w:p>
            <w:pPr>
              <w:pStyle w:val="TableContents"/>
              <w:bidi w:val="0"/>
              <w:spacing w:before="0" w:after="283"/>
              <w:jc w:val="both"/>
              <w:rPr/>
            </w:pPr>
            <w:r>
              <w:rPr/>
              <w:t xml:space="preserve">NUMBER OF SHARES BENEFICIALLY OWNED BY EACH REPORTING PERSON </w:t>
            </w:r>
          </w:p>
        </w:tc>
      </w:tr>
    </w:tbl>
    <w:p>
      <w:pPr>
        <w:pStyle w:val="TextBody"/>
        <w:bidi w:val="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15"/>
        <w:gridCol w:w="2615"/>
        <w:gridCol w:w="75"/>
      </w:tblGrid>
      <w:tr>
        <w:trPr/>
        <w:tc>
          <w:tcPr>
            <w:tcW w:w="215" w:type="dxa"/>
            <w:tcBorders/>
            <w:vAlign w:val="center"/>
          </w:tcPr>
          <w:p>
            <w:pPr>
              <w:pStyle w:val="TableContents"/>
              <w:bidi w:val="0"/>
              <w:spacing w:before="0" w:after="283"/>
              <w:jc w:val="both"/>
              <w:rPr/>
            </w:pPr>
            <w:r>
              <w:rPr/>
              <w:t>7.</w:t>
            </w:r>
          </w:p>
        </w:tc>
        <w:tc>
          <w:tcPr>
            <w:tcW w:w="2615" w:type="dxa"/>
            <w:tcBorders/>
            <w:vAlign w:val="center"/>
          </w:tcPr>
          <w:p>
            <w:pPr>
              <w:pStyle w:val="TableContents"/>
              <w:bidi w:val="0"/>
              <w:spacing w:before="0" w:after="283"/>
              <w:jc w:val="both"/>
              <w:rPr/>
            </w:pPr>
            <w:r>
              <w:rPr/>
              <w:t xml:space="preserve">SOLE VOTING POWER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xml:space="preserve">0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15"/>
        <w:gridCol w:w="2990"/>
        <w:gridCol w:w="75"/>
      </w:tblGrid>
      <w:tr>
        <w:trPr/>
        <w:tc>
          <w:tcPr>
            <w:tcW w:w="215" w:type="dxa"/>
            <w:tcBorders/>
            <w:vAlign w:val="center"/>
          </w:tcPr>
          <w:p>
            <w:pPr>
              <w:pStyle w:val="TableContents"/>
              <w:bidi w:val="0"/>
              <w:spacing w:before="0" w:after="283"/>
              <w:jc w:val="both"/>
              <w:rPr/>
            </w:pPr>
            <w:r>
              <w:rPr/>
              <w:t>8.</w:t>
            </w:r>
          </w:p>
        </w:tc>
        <w:tc>
          <w:tcPr>
            <w:tcW w:w="2990" w:type="dxa"/>
            <w:tcBorders/>
            <w:vAlign w:val="center"/>
          </w:tcPr>
          <w:p>
            <w:pPr>
              <w:pStyle w:val="TableContents"/>
              <w:bidi w:val="0"/>
              <w:spacing w:before="0" w:after="283"/>
              <w:jc w:val="both"/>
              <w:rPr/>
            </w:pPr>
            <w:r>
              <w:rPr/>
              <w:t xml:space="preserve">SHARED VOTING POWER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9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990" w:type="dxa"/>
            <w:tcBorders/>
            <w:vAlign w:val="center"/>
          </w:tcPr>
          <w:p>
            <w:pPr>
              <w:pStyle w:val="TableContents"/>
              <w:bidi w:val="0"/>
              <w:spacing w:before="0" w:after="283"/>
              <w:jc w:val="both"/>
              <w:rPr/>
            </w:pPr>
            <w:r>
              <w:rPr/>
              <w:t>13,939,637  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369" w:type="dxa"/>
        <w:jc w:val="left"/>
        <w:tblInd w:w="0" w:type="dxa"/>
        <w:tblLayout w:type="fixed"/>
        <w:tblCellMar>
          <w:top w:w="0" w:type="dxa"/>
          <w:left w:w="0" w:type="dxa"/>
          <w:bottom w:w="0" w:type="dxa"/>
          <w:right w:w="0" w:type="dxa"/>
        </w:tblCellMar>
      </w:tblPr>
      <w:tblGrid>
        <w:gridCol w:w="215"/>
        <w:gridCol w:w="2054"/>
        <w:gridCol w:w="1100"/>
      </w:tblGrid>
      <w:tr>
        <w:trPr/>
        <w:tc>
          <w:tcPr>
            <w:tcW w:w="215" w:type="dxa"/>
            <w:tcBorders/>
            <w:vAlign w:val="center"/>
          </w:tcPr>
          <w:p>
            <w:pPr>
              <w:pStyle w:val="TableContents"/>
              <w:bidi w:val="0"/>
              <w:spacing w:before="0" w:after="283"/>
              <w:jc w:val="both"/>
              <w:rPr/>
            </w:pPr>
            <w:r>
              <w:rPr/>
              <w:t>9.</w:t>
            </w:r>
          </w:p>
        </w:tc>
        <w:tc>
          <w:tcPr>
            <w:tcW w:w="3154" w:type="dxa"/>
            <w:gridSpan w:val="2"/>
            <w:tcBorders/>
            <w:vAlign w:val="center"/>
          </w:tcPr>
          <w:p>
            <w:pPr>
              <w:pStyle w:val="TableContents"/>
              <w:bidi w:val="0"/>
              <w:spacing w:before="0" w:after="283"/>
              <w:jc w:val="both"/>
              <w:rPr/>
            </w:pPr>
            <w:r>
              <w:rPr/>
              <w:t xml:space="preserve">SOLE DISPOSITIVE POWER </w:t>
            </w:r>
          </w:p>
        </w:tc>
      </w:tr>
      <w:tr>
        <w:trPr/>
        <w:tc>
          <w:tcPr>
            <w:tcW w:w="215" w:type="dxa"/>
            <w:tcBorders/>
            <w:vAlign w:val="center"/>
          </w:tcPr>
          <w:p>
            <w:pPr>
              <w:pStyle w:val="TableContents"/>
              <w:bidi w:val="0"/>
              <w:spacing w:before="0" w:after="283"/>
              <w:jc w:val="both"/>
              <w:rPr/>
            </w:pPr>
            <w:r>
              <w:rPr/>
              <w:t> </w:t>
            </w:r>
          </w:p>
        </w:tc>
        <w:tc>
          <w:tcPr>
            <w:tcW w:w="2054" w:type="dxa"/>
            <w:tcBorders/>
            <w:vAlign w:val="center"/>
          </w:tcPr>
          <w:p>
            <w:pPr>
              <w:pStyle w:val="TableContents"/>
              <w:bidi w:val="0"/>
              <w:spacing w:before="0" w:after="283"/>
              <w:jc w:val="both"/>
              <w:rPr/>
            </w:pPr>
            <w:r>
              <w:rPr/>
              <w:t> </w:t>
            </w:r>
          </w:p>
        </w:tc>
        <w:tc>
          <w:tcPr>
            <w:tcW w:w="110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054" w:type="dxa"/>
            <w:tcBorders/>
            <w:vAlign w:val="center"/>
          </w:tcPr>
          <w:p>
            <w:pPr>
              <w:pStyle w:val="TableContents"/>
              <w:bidi w:val="0"/>
              <w:spacing w:before="0" w:after="283"/>
              <w:jc w:val="both"/>
              <w:rPr/>
            </w:pPr>
            <w:r>
              <w:rPr/>
              <w:t xml:space="preserve">0 </w:t>
            </w:r>
          </w:p>
        </w:tc>
        <w:tc>
          <w:tcPr>
            <w:tcW w:w="1100"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395"/>
        <w:gridCol w:w="3515"/>
        <w:gridCol w:w="75"/>
      </w:tblGrid>
      <w:tr>
        <w:trPr/>
        <w:tc>
          <w:tcPr>
            <w:tcW w:w="395" w:type="dxa"/>
            <w:tcBorders/>
            <w:vAlign w:val="center"/>
          </w:tcPr>
          <w:p>
            <w:pPr>
              <w:pStyle w:val="TableContents"/>
              <w:bidi w:val="0"/>
              <w:spacing w:before="0" w:after="283"/>
              <w:jc w:val="both"/>
              <w:rPr/>
            </w:pPr>
            <w:r>
              <w:rPr/>
              <w:t xml:space="preserve">10. </w:t>
            </w:r>
          </w:p>
        </w:tc>
        <w:tc>
          <w:tcPr>
            <w:tcW w:w="3515" w:type="dxa"/>
            <w:tcBorders/>
            <w:vAlign w:val="center"/>
          </w:tcPr>
          <w:p>
            <w:pPr>
              <w:pStyle w:val="TableContents"/>
              <w:bidi w:val="0"/>
              <w:spacing w:before="0" w:after="283"/>
              <w:jc w:val="both"/>
              <w:rPr/>
            </w:pPr>
            <w:r>
              <w:rPr/>
              <w:t xml:space="preserve">SHARED DISPOSITIVE POWER </w:t>
            </w:r>
          </w:p>
        </w:tc>
        <w:tc>
          <w:tcPr>
            <w:tcW w:w="7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13,939,637  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335"/>
        <w:gridCol w:w="9050"/>
        <w:gridCol w:w="75"/>
      </w:tblGrid>
      <w:tr>
        <w:trPr/>
        <w:tc>
          <w:tcPr>
            <w:tcW w:w="335" w:type="dxa"/>
            <w:tcBorders/>
            <w:vAlign w:val="center"/>
          </w:tcPr>
          <w:p>
            <w:pPr>
              <w:pStyle w:val="TableContents"/>
              <w:bidi w:val="0"/>
              <w:spacing w:before="0" w:after="283"/>
              <w:jc w:val="both"/>
              <w:rPr/>
            </w:pPr>
            <w:r>
              <w:rPr/>
              <w:t>11.</w:t>
            </w:r>
          </w:p>
        </w:tc>
        <w:tc>
          <w:tcPr>
            <w:tcW w:w="9050" w:type="dxa"/>
            <w:tcBorders/>
            <w:vAlign w:val="center"/>
          </w:tcPr>
          <w:p>
            <w:pPr>
              <w:pStyle w:val="TableContents"/>
              <w:bidi w:val="0"/>
              <w:spacing w:before="0" w:after="283"/>
              <w:jc w:val="both"/>
              <w:rPr/>
            </w:pPr>
            <w:r>
              <w:rPr/>
              <w:t>AGGREGATE AMOUNT BENEFICIALLY OWNED BY EACH REPORTING PERSON</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13,939,637  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513"/>
        <w:gridCol w:w="60"/>
        <w:gridCol w:w="300"/>
      </w:tblGrid>
      <w:tr>
        <w:trPr/>
        <w:tc>
          <w:tcPr>
            <w:tcW w:w="332" w:type="dxa"/>
            <w:tcBorders/>
            <w:vAlign w:val="center"/>
          </w:tcPr>
          <w:p>
            <w:pPr>
              <w:pStyle w:val="TableContents"/>
              <w:bidi w:val="0"/>
              <w:spacing w:before="0" w:after="283"/>
              <w:jc w:val="both"/>
              <w:rPr/>
            </w:pPr>
            <w:r>
              <w:rPr/>
              <w:t>12.</w:t>
            </w:r>
          </w:p>
        </w:tc>
        <w:tc>
          <w:tcPr>
            <w:tcW w:w="9513" w:type="dxa"/>
            <w:tcBorders/>
            <w:vAlign w:val="center"/>
          </w:tcPr>
          <w:p>
            <w:pPr>
              <w:pStyle w:val="TableContents"/>
              <w:bidi w:val="0"/>
              <w:spacing w:before="0" w:after="283"/>
              <w:jc w:val="both"/>
              <w:rPr/>
            </w:pPr>
            <w:r>
              <w:rPr/>
              <w:t>CHECK BOX IF THE AGGREGATE AMOUNT IN ROW (11) EXCLUDES CERTAIN SHARES</w:t>
            </w:r>
          </w:p>
        </w:tc>
        <w:tc>
          <w:tcPr>
            <w:tcW w:w="60"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both"/>
              <w:rPr/>
            </w:pPr>
            <w:r>
              <w:rPr/>
              <w:t>[_]</w:t>
            </w:r>
          </w:p>
        </w:tc>
      </w:tr>
    </w:tbl>
    <w:p>
      <w:pPr>
        <w:pStyle w:val="TextBody"/>
        <w:bidi w:val="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335"/>
        <w:gridCol w:w="7085"/>
        <w:gridCol w:w="75"/>
      </w:tblGrid>
      <w:tr>
        <w:trPr/>
        <w:tc>
          <w:tcPr>
            <w:tcW w:w="335" w:type="dxa"/>
            <w:tcBorders/>
            <w:vAlign w:val="center"/>
          </w:tcPr>
          <w:p>
            <w:pPr>
              <w:pStyle w:val="TableContents"/>
              <w:bidi w:val="0"/>
              <w:spacing w:before="0" w:after="283"/>
              <w:jc w:val="both"/>
              <w:rPr/>
            </w:pPr>
            <w:r>
              <w:rPr/>
              <w:t>13.</w:t>
            </w:r>
          </w:p>
        </w:tc>
        <w:tc>
          <w:tcPr>
            <w:tcW w:w="7085" w:type="dxa"/>
            <w:tcBorders/>
            <w:vAlign w:val="center"/>
          </w:tcPr>
          <w:p>
            <w:pPr>
              <w:pStyle w:val="TableContents"/>
              <w:bidi w:val="0"/>
              <w:spacing w:before="0" w:after="283"/>
              <w:jc w:val="both"/>
              <w:rPr/>
            </w:pPr>
            <w:r>
              <w:rPr/>
              <w:t xml:space="preserve">PERCENT OF CLASS REPRESENTED BY AMOUNT IN ROW (11)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70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7085" w:type="dxa"/>
            <w:tcBorders/>
            <w:vAlign w:val="center"/>
          </w:tcPr>
          <w:p>
            <w:pPr>
              <w:pStyle w:val="TableContents"/>
              <w:bidi w:val="0"/>
              <w:spacing w:before="0" w:after="283"/>
              <w:jc w:val="both"/>
              <w:rPr/>
            </w:pPr>
            <w:r>
              <w:rPr/>
              <w:t>3.64%</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335"/>
        <w:gridCol w:w="3515"/>
        <w:gridCol w:w="75"/>
      </w:tblGrid>
      <w:tr>
        <w:trPr/>
        <w:tc>
          <w:tcPr>
            <w:tcW w:w="335" w:type="dxa"/>
            <w:tcBorders/>
            <w:vAlign w:val="center"/>
          </w:tcPr>
          <w:p>
            <w:pPr>
              <w:pStyle w:val="TableContents"/>
              <w:bidi w:val="0"/>
              <w:spacing w:before="0" w:after="283"/>
              <w:jc w:val="both"/>
              <w:rPr/>
            </w:pPr>
            <w:r>
              <w:rPr/>
              <w:t>14.</w:t>
            </w:r>
          </w:p>
        </w:tc>
        <w:tc>
          <w:tcPr>
            <w:tcW w:w="3515" w:type="dxa"/>
            <w:tcBorders/>
            <w:vAlign w:val="center"/>
          </w:tcPr>
          <w:p>
            <w:pPr>
              <w:pStyle w:val="TableContents"/>
              <w:bidi w:val="0"/>
              <w:spacing w:before="0" w:after="283"/>
              <w:jc w:val="both"/>
              <w:rPr/>
            </w:pPr>
            <w:r>
              <w:rPr/>
              <w:t xml:space="preserve">TYPE OF REPORTING PERSON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PN</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2395" w:type="dxa"/>
        <w:jc w:val="left"/>
        <w:tblInd w:w="0" w:type="dxa"/>
        <w:tblLayout w:type="fixed"/>
        <w:tblCellMar>
          <w:top w:w="0" w:type="dxa"/>
          <w:left w:w="0" w:type="dxa"/>
          <w:bottom w:w="0" w:type="dxa"/>
          <w:right w:w="0" w:type="dxa"/>
        </w:tblCellMar>
      </w:tblPr>
      <w:tblGrid>
        <w:gridCol w:w="1145"/>
        <w:gridCol w:w="1115"/>
        <w:gridCol w:w="60"/>
        <w:gridCol w:w="75"/>
      </w:tblGrid>
      <w:tr>
        <w:trPr/>
        <w:tc>
          <w:tcPr>
            <w:tcW w:w="1145" w:type="dxa"/>
            <w:tcBorders/>
            <w:vAlign w:val="center"/>
          </w:tcPr>
          <w:p>
            <w:pPr>
              <w:pStyle w:val="TableContents"/>
              <w:bidi w:val="0"/>
              <w:spacing w:before="0" w:after="283"/>
              <w:jc w:val="both"/>
              <w:rPr/>
            </w:pPr>
            <w:r>
              <w:rPr/>
              <w:t>CUSIP No.</w:t>
            </w:r>
          </w:p>
        </w:tc>
        <w:tc>
          <w:tcPr>
            <w:tcW w:w="1115" w:type="dxa"/>
            <w:tcBorders>
              <w:bottom w:val="single" w:sz="8" w:space="0" w:color="000000"/>
            </w:tcBorders>
            <w:tcMar>
              <w:bottom w:w="28" w:type="dxa"/>
            </w:tcMar>
            <w:vAlign w:val="center"/>
          </w:tcPr>
          <w:p>
            <w:pPr>
              <w:pStyle w:val="TableContents"/>
              <w:bidi w:val="0"/>
              <w:spacing w:before="0" w:after="283"/>
              <w:jc w:val="both"/>
              <w:rPr/>
            </w:pPr>
            <w:r>
              <w:rPr/>
              <w:t>34385P108</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215"/>
        <w:gridCol w:w="7715"/>
        <w:gridCol w:w="75"/>
      </w:tblGrid>
      <w:tr>
        <w:trPr/>
        <w:tc>
          <w:tcPr>
            <w:tcW w:w="215" w:type="dxa"/>
            <w:tcBorders/>
            <w:vAlign w:val="center"/>
          </w:tcPr>
          <w:p>
            <w:pPr>
              <w:pStyle w:val="TableContents"/>
              <w:bidi w:val="0"/>
              <w:spacing w:before="0" w:after="283"/>
              <w:jc w:val="both"/>
              <w:rPr/>
            </w:pPr>
            <w:r>
              <w:rPr/>
              <w:t>1.</w:t>
            </w:r>
          </w:p>
        </w:tc>
        <w:tc>
          <w:tcPr>
            <w:tcW w:w="7715" w:type="dxa"/>
            <w:tcBorders/>
            <w:vAlign w:val="center"/>
          </w:tcPr>
          <w:p>
            <w:pPr>
              <w:pStyle w:val="TableContents"/>
              <w:bidi w:val="0"/>
              <w:spacing w:before="0" w:after="283"/>
              <w:jc w:val="both"/>
              <w:rPr/>
            </w:pPr>
            <w:r>
              <w:rPr/>
              <w:t xml:space="preserve">NAME OF REPORTING PERSONS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 xml:space="preserve">I.R.S. IDENTIFICATION NOS. OF ABOVE PERSONS (ENTITIES ONLY)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Casdin Private Growth Equity Fund II GP, LLC</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215"/>
        <w:gridCol w:w="6830"/>
        <w:gridCol w:w="410"/>
        <w:gridCol w:w="305"/>
      </w:tblGrid>
      <w:tr>
        <w:trPr/>
        <w:tc>
          <w:tcPr>
            <w:tcW w:w="215" w:type="dxa"/>
            <w:tcBorders/>
            <w:vAlign w:val="center"/>
          </w:tcPr>
          <w:p>
            <w:pPr>
              <w:pStyle w:val="TableContents"/>
              <w:bidi w:val="0"/>
              <w:spacing w:before="0" w:after="283"/>
              <w:jc w:val="both"/>
              <w:rPr/>
            </w:pPr>
            <w:r>
              <w:rPr/>
              <w:t>2.</w:t>
            </w:r>
          </w:p>
        </w:tc>
        <w:tc>
          <w:tcPr>
            <w:tcW w:w="6830" w:type="dxa"/>
            <w:tcBorders/>
            <w:vAlign w:val="center"/>
          </w:tcPr>
          <w:p>
            <w:pPr>
              <w:pStyle w:val="TableContents"/>
              <w:bidi w:val="0"/>
              <w:spacing w:before="0" w:after="283"/>
              <w:jc w:val="both"/>
              <w:rPr/>
            </w:pPr>
            <w:r>
              <w:rPr/>
              <w:t>CHECK THE APPROPRIATE BOX IF A MEMBER OF A GROUP</w:t>
            </w:r>
          </w:p>
        </w:tc>
        <w:tc>
          <w:tcPr>
            <w:tcW w:w="410" w:type="dxa"/>
            <w:tcBorders/>
            <w:vAlign w:val="center"/>
          </w:tcPr>
          <w:p>
            <w:pPr>
              <w:pStyle w:val="TableContents"/>
              <w:bidi w:val="0"/>
              <w:spacing w:before="0" w:after="283"/>
              <w:jc w:val="both"/>
              <w:rPr/>
            </w:pPr>
            <w:r>
              <w:rPr/>
              <w:t>(a)  </w:t>
            </w:r>
          </w:p>
        </w:tc>
        <w:tc>
          <w:tcPr>
            <w:tcW w:w="305" w:type="dxa"/>
            <w:tcBorders/>
            <w:vAlign w:val="center"/>
          </w:tcPr>
          <w:p>
            <w:pPr>
              <w:pStyle w:val="TableContents"/>
              <w:bidi w:val="0"/>
              <w:spacing w:before="0" w:after="283"/>
              <w:jc w:val="both"/>
              <w:rPr/>
            </w:pPr>
            <w:r>
              <w:rPr/>
              <w:t>[_]</w:t>
            </w:r>
          </w:p>
        </w:tc>
      </w:tr>
      <w:tr>
        <w:trPr/>
        <w:tc>
          <w:tcPr>
            <w:tcW w:w="215" w:type="dxa"/>
            <w:tcBorders/>
            <w:vAlign w:val="center"/>
          </w:tcPr>
          <w:p>
            <w:pPr>
              <w:pStyle w:val="TableContents"/>
              <w:bidi w:val="0"/>
              <w:spacing w:before="0" w:after="283"/>
              <w:jc w:val="both"/>
              <w:rPr/>
            </w:pPr>
            <w:r>
              <w:rPr/>
              <w:t> </w:t>
            </w:r>
          </w:p>
        </w:tc>
        <w:tc>
          <w:tcPr>
            <w:tcW w:w="683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(b)  </w:t>
            </w:r>
          </w:p>
        </w:tc>
        <w:tc>
          <w:tcPr>
            <w:tcW w:w="305" w:type="dxa"/>
            <w:tcBorders/>
            <w:vAlign w:val="center"/>
          </w:tcPr>
          <w:p>
            <w:pPr>
              <w:pStyle w:val="TableContents"/>
              <w:bidi w:val="0"/>
              <w:spacing w:before="0" w:after="283"/>
              <w:jc w:val="both"/>
              <w:rPr/>
            </w:pPr>
            <w:r>
              <w:rPr/>
              <w:t>[_]</w:t>
            </w:r>
          </w:p>
        </w:tc>
      </w:tr>
      <w:tr>
        <w:trPr/>
        <w:tc>
          <w:tcPr>
            <w:tcW w:w="21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15"/>
        <w:gridCol w:w="1805"/>
        <w:gridCol w:w="75"/>
      </w:tblGrid>
      <w:tr>
        <w:trPr/>
        <w:tc>
          <w:tcPr>
            <w:tcW w:w="215" w:type="dxa"/>
            <w:tcBorders/>
            <w:vAlign w:val="center"/>
          </w:tcPr>
          <w:p>
            <w:pPr>
              <w:pStyle w:val="TableContents"/>
              <w:bidi w:val="0"/>
              <w:spacing w:before="0" w:after="283"/>
              <w:jc w:val="both"/>
              <w:rPr/>
            </w:pPr>
            <w:r>
              <w:rPr/>
              <w:t>3.</w:t>
            </w:r>
          </w:p>
        </w:tc>
        <w:tc>
          <w:tcPr>
            <w:tcW w:w="1805" w:type="dxa"/>
            <w:tcBorders/>
            <w:vAlign w:val="center"/>
          </w:tcPr>
          <w:p>
            <w:pPr>
              <w:pStyle w:val="TableContents"/>
              <w:bidi w:val="0"/>
              <w:spacing w:before="0" w:after="283"/>
              <w:jc w:val="both"/>
              <w:rPr/>
            </w:pPr>
            <w:r>
              <w:rPr/>
              <w:t xml:space="preserve">SEC USE ONLY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15"/>
        <w:gridCol w:w="2300"/>
        <w:gridCol w:w="75"/>
      </w:tblGrid>
      <w:tr>
        <w:trPr/>
        <w:tc>
          <w:tcPr>
            <w:tcW w:w="215" w:type="dxa"/>
            <w:tcBorders/>
            <w:vAlign w:val="center"/>
          </w:tcPr>
          <w:p>
            <w:pPr>
              <w:pStyle w:val="TableContents"/>
              <w:bidi w:val="0"/>
              <w:spacing w:before="0" w:after="283"/>
              <w:jc w:val="both"/>
              <w:rPr/>
            </w:pPr>
            <w:r>
              <w:rPr/>
              <w:t>4.</w:t>
            </w:r>
          </w:p>
        </w:tc>
        <w:tc>
          <w:tcPr>
            <w:tcW w:w="2300" w:type="dxa"/>
            <w:tcBorders/>
            <w:vAlign w:val="center"/>
          </w:tcPr>
          <w:p>
            <w:pPr>
              <w:pStyle w:val="TableContents"/>
              <w:bidi w:val="0"/>
              <w:spacing w:before="0" w:after="283"/>
              <w:jc w:val="both"/>
              <w:rPr/>
            </w:pPr>
            <w:r>
              <w:rPr/>
              <w:t xml:space="preserve">SOURCE OF FUNDS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AF</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9668"/>
        <w:gridCol w:w="60"/>
        <w:gridCol w:w="275"/>
      </w:tblGrid>
      <w:tr>
        <w:trPr/>
        <w:tc>
          <w:tcPr>
            <w:tcW w:w="202" w:type="dxa"/>
            <w:tcBorders/>
            <w:vAlign w:val="center"/>
          </w:tcPr>
          <w:p>
            <w:pPr>
              <w:pStyle w:val="TableContents"/>
              <w:bidi w:val="0"/>
              <w:spacing w:before="0" w:after="283"/>
              <w:jc w:val="both"/>
              <w:rPr/>
            </w:pPr>
            <w:r>
              <w:rPr/>
              <w:t>5.</w:t>
            </w:r>
          </w:p>
        </w:tc>
        <w:tc>
          <w:tcPr>
            <w:tcW w:w="9668" w:type="dxa"/>
            <w:tcBorders/>
            <w:vAlign w:val="center"/>
          </w:tcPr>
          <w:p>
            <w:pPr>
              <w:pStyle w:val="TableContents"/>
              <w:bidi w:val="0"/>
              <w:spacing w:before="0" w:after="283"/>
              <w:jc w:val="both"/>
              <w:rPr/>
            </w:pPr>
            <w:r>
              <w:rPr/>
              <w:t xml:space="preserve">CHECK BOX IF DISCLOSURE OF LEGAL PROCEEDINGS IS REQUIRED PURSUANT TO ITEMS 2(d) OR 2(e) </w:t>
            </w:r>
          </w:p>
        </w:tc>
        <w:tc>
          <w:tcPr>
            <w:tcW w:w="6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both"/>
              <w:rPr/>
            </w:pPr>
            <w:r>
              <w:rPr/>
              <w:t>[_]</w:t>
            </w:r>
          </w:p>
        </w:tc>
      </w:tr>
    </w:tbl>
    <w:p>
      <w:pPr>
        <w:pStyle w:val="TextBody"/>
        <w:bidi w:val="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215"/>
        <w:gridCol w:w="5105"/>
        <w:gridCol w:w="75"/>
      </w:tblGrid>
      <w:tr>
        <w:trPr/>
        <w:tc>
          <w:tcPr>
            <w:tcW w:w="215" w:type="dxa"/>
            <w:tcBorders/>
            <w:vAlign w:val="center"/>
          </w:tcPr>
          <w:p>
            <w:pPr>
              <w:pStyle w:val="TableContents"/>
              <w:bidi w:val="0"/>
              <w:spacing w:before="0" w:after="283"/>
              <w:jc w:val="both"/>
              <w:rPr/>
            </w:pPr>
            <w:r>
              <w:rPr/>
              <w:t>6.</w:t>
            </w:r>
          </w:p>
        </w:tc>
        <w:tc>
          <w:tcPr>
            <w:tcW w:w="5105" w:type="dxa"/>
            <w:tcBorders/>
            <w:vAlign w:val="center"/>
          </w:tcPr>
          <w:p>
            <w:pPr>
              <w:pStyle w:val="TableContents"/>
              <w:bidi w:val="0"/>
              <w:spacing w:before="0" w:after="283"/>
              <w:jc w:val="both"/>
              <w:rPr/>
            </w:pPr>
            <w:r>
              <w:rPr/>
              <w:t xml:space="preserve">CITIZENSHIP OR PLACE OF ORGANIZATION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1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105" w:type="dxa"/>
            <w:tcBorders/>
            <w:vAlign w:val="center"/>
          </w:tcPr>
          <w:p>
            <w:pPr>
              <w:pStyle w:val="TableContents"/>
              <w:bidi w:val="0"/>
              <w:spacing w:before="0" w:after="283"/>
              <w:jc w:val="both"/>
              <w:rPr/>
            </w:pPr>
            <w:r>
              <w:rPr/>
              <w:t xml:space="preserve">Delaware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8915"/>
      </w:tblGrid>
      <w:tr>
        <w:trPr/>
        <w:tc>
          <w:tcPr>
            <w:tcW w:w="8915" w:type="dxa"/>
            <w:tcBorders/>
            <w:vAlign w:val="center"/>
          </w:tcPr>
          <w:p>
            <w:pPr>
              <w:pStyle w:val="TableContents"/>
              <w:bidi w:val="0"/>
              <w:spacing w:before="0" w:after="283"/>
              <w:jc w:val="both"/>
              <w:rPr/>
            </w:pPr>
            <w:r>
              <w:rPr/>
              <w:t xml:space="preserve">NUMBER OF SHARES BENEFICIALLY OWNED BY EACH REPORTING PERSON </w:t>
            </w:r>
          </w:p>
        </w:tc>
      </w:tr>
    </w:tbl>
    <w:p>
      <w:pPr>
        <w:pStyle w:val="TextBody"/>
        <w:bidi w:val="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15"/>
        <w:gridCol w:w="2615"/>
        <w:gridCol w:w="75"/>
      </w:tblGrid>
      <w:tr>
        <w:trPr/>
        <w:tc>
          <w:tcPr>
            <w:tcW w:w="215" w:type="dxa"/>
            <w:tcBorders/>
            <w:vAlign w:val="center"/>
          </w:tcPr>
          <w:p>
            <w:pPr>
              <w:pStyle w:val="TableContents"/>
              <w:bidi w:val="0"/>
              <w:spacing w:before="0" w:after="283"/>
              <w:jc w:val="both"/>
              <w:rPr/>
            </w:pPr>
            <w:r>
              <w:rPr/>
              <w:t>7.</w:t>
            </w:r>
          </w:p>
        </w:tc>
        <w:tc>
          <w:tcPr>
            <w:tcW w:w="2615" w:type="dxa"/>
            <w:tcBorders/>
            <w:vAlign w:val="center"/>
          </w:tcPr>
          <w:p>
            <w:pPr>
              <w:pStyle w:val="TableContents"/>
              <w:bidi w:val="0"/>
              <w:spacing w:before="0" w:after="283"/>
              <w:jc w:val="both"/>
              <w:rPr/>
            </w:pPr>
            <w:r>
              <w:rPr/>
              <w:t xml:space="preserve">SOLE VOTING POWER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xml:space="preserve">0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15"/>
        <w:gridCol w:w="2990"/>
        <w:gridCol w:w="75"/>
      </w:tblGrid>
      <w:tr>
        <w:trPr/>
        <w:tc>
          <w:tcPr>
            <w:tcW w:w="215" w:type="dxa"/>
            <w:tcBorders/>
            <w:vAlign w:val="center"/>
          </w:tcPr>
          <w:p>
            <w:pPr>
              <w:pStyle w:val="TableContents"/>
              <w:bidi w:val="0"/>
              <w:spacing w:before="0" w:after="283"/>
              <w:jc w:val="both"/>
              <w:rPr/>
            </w:pPr>
            <w:r>
              <w:rPr/>
              <w:t>8.</w:t>
            </w:r>
          </w:p>
        </w:tc>
        <w:tc>
          <w:tcPr>
            <w:tcW w:w="2990" w:type="dxa"/>
            <w:tcBorders/>
            <w:vAlign w:val="center"/>
          </w:tcPr>
          <w:p>
            <w:pPr>
              <w:pStyle w:val="TableContents"/>
              <w:bidi w:val="0"/>
              <w:spacing w:before="0" w:after="283"/>
              <w:jc w:val="both"/>
              <w:rPr/>
            </w:pPr>
            <w:r>
              <w:rPr/>
              <w:t xml:space="preserve">SHARED VOTING POWER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9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990" w:type="dxa"/>
            <w:tcBorders/>
            <w:vAlign w:val="center"/>
          </w:tcPr>
          <w:p>
            <w:pPr>
              <w:pStyle w:val="TableContents"/>
              <w:bidi w:val="0"/>
              <w:spacing w:before="0" w:after="283"/>
              <w:jc w:val="both"/>
              <w:rPr/>
            </w:pPr>
            <w:r>
              <w:rPr/>
              <w:t>13,939,637</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369" w:type="dxa"/>
        <w:jc w:val="left"/>
        <w:tblInd w:w="0" w:type="dxa"/>
        <w:tblLayout w:type="fixed"/>
        <w:tblCellMar>
          <w:top w:w="0" w:type="dxa"/>
          <w:left w:w="0" w:type="dxa"/>
          <w:bottom w:w="0" w:type="dxa"/>
          <w:right w:w="0" w:type="dxa"/>
        </w:tblCellMar>
      </w:tblPr>
      <w:tblGrid>
        <w:gridCol w:w="215"/>
        <w:gridCol w:w="2054"/>
        <w:gridCol w:w="1100"/>
      </w:tblGrid>
      <w:tr>
        <w:trPr/>
        <w:tc>
          <w:tcPr>
            <w:tcW w:w="215" w:type="dxa"/>
            <w:tcBorders/>
            <w:vAlign w:val="center"/>
          </w:tcPr>
          <w:p>
            <w:pPr>
              <w:pStyle w:val="TableContents"/>
              <w:bidi w:val="0"/>
              <w:spacing w:before="0" w:after="283"/>
              <w:jc w:val="both"/>
              <w:rPr/>
            </w:pPr>
            <w:r>
              <w:rPr/>
              <w:t>9.</w:t>
            </w:r>
          </w:p>
        </w:tc>
        <w:tc>
          <w:tcPr>
            <w:tcW w:w="3154" w:type="dxa"/>
            <w:gridSpan w:val="2"/>
            <w:tcBorders/>
            <w:vAlign w:val="center"/>
          </w:tcPr>
          <w:p>
            <w:pPr>
              <w:pStyle w:val="TableContents"/>
              <w:bidi w:val="0"/>
              <w:spacing w:before="0" w:after="283"/>
              <w:jc w:val="both"/>
              <w:rPr/>
            </w:pPr>
            <w:r>
              <w:rPr/>
              <w:t xml:space="preserve">SOLE DISPOSITIVE POWER </w:t>
            </w:r>
          </w:p>
        </w:tc>
      </w:tr>
      <w:tr>
        <w:trPr/>
        <w:tc>
          <w:tcPr>
            <w:tcW w:w="215" w:type="dxa"/>
            <w:tcBorders/>
            <w:vAlign w:val="center"/>
          </w:tcPr>
          <w:p>
            <w:pPr>
              <w:pStyle w:val="TableContents"/>
              <w:bidi w:val="0"/>
              <w:spacing w:before="0" w:after="283"/>
              <w:jc w:val="both"/>
              <w:rPr/>
            </w:pPr>
            <w:r>
              <w:rPr/>
              <w:t> </w:t>
            </w:r>
          </w:p>
        </w:tc>
        <w:tc>
          <w:tcPr>
            <w:tcW w:w="2054" w:type="dxa"/>
            <w:tcBorders/>
            <w:vAlign w:val="center"/>
          </w:tcPr>
          <w:p>
            <w:pPr>
              <w:pStyle w:val="TableContents"/>
              <w:bidi w:val="0"/>
              <w:spacing w:before="0" w:after="283"/>
              <w:jc w:val="both"/>
              <w:rPr/>
            </w:pPr>
            <w:r>
              <w:rPr/>
              <w:t> </w:t>
            </w:r>
          </w:p>
        </w:tc>
        <w:tc>
          <w:tcPr>
            <w:tcW w:w="110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054" w:type="dxa"/>
            <w:tcBorders/>
            <w:vAlign w:val="center"/>
          </w:tcPr>
          <w:p>
            <w:pPr>
              <w:pStyle w:val="TableContents"/>
              <w:bidi w:val="0"/>
              <w:spacing w:before="0" w:after="283"/>
              <w:jc w:val="both"/>
              <w:rPr/>
            </w:pPr>
            <w:r>
              <w:rPr/>
              <w:t xml:space="preserve">0 </w:t>
            </w:r>
          </w:p>
        </w:tc>
        <w:tc>
          <w:tcPr>
            <w:tcW w:w="1100"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395"/>
        <w:gridCol w:w="3515"/>
        <w:gridCol w:w="75"/>
      </w:tblGrid>
      <w:tr>
        <w:trPr/>
        <w:tc>
          <w:tcPr>
            <w:tcW w:w="395" w:type="dxa"/>
            <w:tcBorders/>
            <w:vAlign w:val="center"/>
          </w:tcPr>
          <w:p>
            <w:pPr>
              <w:pStyle w:val="TableContents"/>
              <w:bidi w:val="0"/>
              <w:spacing w:before="0" w:after="283"/>
              <w:jc w:val="both"/>
              <w:rPr/>
            </w:pPr>
            <w:r>
              <w:rPr/>
              <w:t xml:space="preserve">10. </w:t>
            </w:r>
          </w:p>
        </w:tc>
        <w:tc>
          <w:tcPr>
            <w:tcW w:w="3515" w:type="dxa"/>
            <w:tcBorders/>
            <w:vAlign w:val="center"/>
          </w:tcPr>
          <w:p>
            <w:pPr>
              <w:pStyle w:val="TableContents"/>
              <w:bidi w:val="0"/>
              <w:spacing w:before="0" w:after="283"/>
              <w:jc w:val="both"/>
              <w:rPr/>
            </w:pPr>
            <w:r>
              <w:rPr/>
              <w:t xml:space="preserve">SHARED DISPOSITIVE POWER </w:t>
            </w:r>
          </w:p>
        </w:tc>
        <w:tc>
          <w:tcPr>
            <w:tcW w:w="7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13,939,637</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335"/>
        <w:gridCol w:w="9050"/>
        <w:gridCol w:w="75"/>
      </w:tblGrid>
      <w:tr>
        <w:trPr/>
        <w:tc>
          <w:tcPr>
            <w:tcW w:w="335" w:type="dxa"/>
            <w:tcBorders/>
            <w:vAlign w:val="center"/>
          </w:tcPr>
          <w:p>
            <w:pPr>
              <w:pStyle w:val="TableContents"/>
              <w:bidi w:val="0"/>
              <w:spacing w:before="0" w:after="283"/>
              <w:jc w:val="both"/>
              <w:rPr/>
            </w:pPr>
            <w:r>
              <w:rPr/>
              <w:t>11.</w:t>
            </w:r>
          </w:p>
        </w:tc>
        <w:tc>
          <w:tcPr>
            <w:tcW w:w="9050" w:type="dxa"/>
            <w:tcBorders/>
            <w:vAlign w:val="center"/>
          </w:tcPr>
          <w:p>
            <w:pPr>
              <w:pStyle w:val="TableContents"/>
              <w:bidi w:val="0"/>
              <w:spacing w:before="0" w:after="283"/>
              <w:jc w:val="both"/>
              <w:rPr/>
            </w:pPr>
            <w:r>
              <w:rPr/>
              <w:t>AGGREGATE AMOUNT BENEFICIALLY OWNED BY EACH REPORTING PERSON</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13,939,637</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513"/>
        <w:gridCol w:w="60"/>
        <w:gridCol w:w="300"/>
      </w:tblGrid>
      <w:tr>
        <w:trPr/>
        <w:tc>
          <w:tcPr>
            <w:tcW w:w="332" w:type="dxa"/>
            <w:tcBorders/>
            <w:vAlign w:val="center"/>
          </w:tcPr>
          <w:p>
            <w:pPr>
              <w:pStyle w:val="TableContents"/>
              <w:bidi w:val="0"/>
              <w:spacing w:before="0" w:after="283"/>
              <w:jc w:val="both"/>
              <w:rPr/>
            </w:pPr>
            <w:r>
              <w:rPr/>
              <w:t>12.</w:t>
            </w:r>
          </w:p>
        </w:tc>
        <w:tc>
          <w:tcPr>
            <w:tcW w:w="9513" w:type="dxa"/>
            <w:tcBorders/>
            <w:vAlign w:val="center"/>
          </w:tcPr>
          <w:p>
            <w:pPr>
              <w:pStyle w:val="TableContents"/>
              <w:bidi w:val="0"/>
              <w:spacing w:before="0" w:after="283"/>
              <w:jc w:val="both"/>
              <w:rPr/>
            </w:pPr>
            <w:r>
              <w:rPr/>
              <w:t>CHECK BOX IF THE AGGREGATE AMOUNT IN ROW (11) EXCLUDES CERTAIN SHARES</w:t>
            </w:r>
          </w:p>
        </w:tc>
        <w:tc>
          <w:tcPr>
            <w:tcW w:w="60"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both"/>
              <w:rPr/>
            </w:pPr>
            <w:r>
              <w:rPr/>
              <w:t>[_]</w:t>
            </w:r>
          </w:p>
        </w:tc>
      </w:tr>
    </w:tbl>
    <w:p>
      <w:pPr>
        <w:pStyle w:val="TextBody"/>
        <w:bidi w:val="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335"/>
        <w:gridCol w:w="7085"/>
        <w:gridCol w:w="75"/>
      </w:tblGrid>
      <w:tr>
        <w:trPr/>
        <w:tc>
          <w:tcPr>
            <w:tcW w:w="335" w:type="dxa"/>
            <w:tcBorders/>
            <w:vAlign w:val="center"/>
          </w:tcPr>
          <w:p>
            <w:pPr>
              <w:pStyle w:val="TableContents"/>
              <w:bidi w:val="0"/>
              <w:spacing w:before="0" w:after="283"/>
              <w:jc w:val="both"/>
              <w:rPr/>
            </w:pPr>
            <w:r>
              <w:rPr/>
              <w:t>13.</w:t>
            </w:r>
          </w:p>
        </w:tc>
        <w:tc>
          <w:tcPr>
            <w:tcW w:w="7085" w:type="dxa"/>
            <w:tcBorders/>
            <w:vAlign w:val="center"/>
          </w:tcPr>
          <w:p>
            <w:pPr>
              <w:pStyle w:val="TableContents"/>
              <w:bidi w:val="0"/>
              <w:spacing w:before="0" w:after="283"/>
              <w:jc w:val="both"/>
              <w:rPr/>
            </w:pPr>
            <w:r>
              <w:rPr/>
              <w:t xml:space="preserve">PERCENT OF CLASS REPRESENTED BY AMOUNT IN ROW (11)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70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7085" w:type="dxa"/>
            <w:tcBorders/>
            <w:vAlign w:val="center"/>
          </w:tcPr>
          <w:p>
            <w:pPr>
              <w:pStyle w:val="TableContents"/>
              <w:bidi w:val="0"/>
              <w:spacing w:before="0" w:after="283"/>
              <w:jc w:val="both"/>
              <w:rPr/>
            </w:pPr>
            <w:r>
              <w:rPr/>
              <w:t>3.64%</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335"/>
        <w:gridCol w:w="3515"/>
        <w:gridCol w:w="75"/>
      </w:tblGrid>
      <w:tr>
        <w:trPr/>
        <w:tc>
          <w:tcPr>
            <w:tcW w:w="335" w:type="dxa"/>
            <w:tcBorders/>
            <w:vAlign w:val="center"/>
          </w:tcPr>
          <w:p>
            <w:pPr>
              <w:pStyle w:val="TableContents"/>
              <w:bidi w:val="0"/>
              <w:spacing w:before="0" w:after="283"/>
              <w:jc w:val="both"/>
              <w:rPr/>
            </w:pPr>
            <w:r>
              <w:rPr/>
              <w:t>14.</w:t>
            </w:r>
          </w:p>
        </w:tc>
        <w:tc>
          <w:tcPr>
            <w:tcW w:w="3515" w:type="dxa"/>
            <w:tcBorders/>
            <w:vAlign w:val="center"/>
          </w:tcPr>
          <w:p>
            <w:pPr>
              <w:pStyle w:val="TableContents"/>
              <w:bidi w:val="0"/>
              <w:spacing w:before="0" w:after="283"/>
              <w:jc w:val="both"/>
              <w:rPr/>
            </w:pPr>
            <w:r>
              <w:rPr/>
              <w:t xml:space="preserve">TYPE OF REPORTING PERSON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OO</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2395" w:type="dxa"/>
        <w:jc w:val="left"/>
        <w:tblInd w:w="0" w:type="dxa"/>
        <w:tblLayout w:type="fixed"/>
        <w:tblCellMar>
          <w:top w:w="0" w:type="dxa"/>
          <w:left w:w="0" w:type="dxa"/>
          <w:bottom w:w="0" w:type="dxa"/>
          <w:right w:w="0" w:type="dxa"/>
        </w:tblCellMar>
      </w:tblPr>
      <w:tblGrid>
        <w:gridCol w:w="1145"/>
        <w:gridCol w:w="1115"/>
        <w:gridCol w:w="60"/>
        <w:gridCol w:w="75"/>
      </w:tblGrid>
      <w:tr>
        <w:trPr/>
        <w:tc>
          <w:tcPr>
            <w:tcW w:w="1145" w:type="dxa"/>
            <w:tcBorders/>
            <w:vAlign w:val="center"/>
          </w:tcPr>
          <w:p>
            <w:pPr>
              <w:pStyle w:val="TableContents"/>
              <w:bidi w:val="0"/>
              <w:spacing w:before="0" w:after="283"/>
              <w:jc w:val="both"/>
              <w:rPr/>
            </w:pPr>
            <w:r>
              <w:rPr/>
              <w:t>CUSIP No.</w:t>
            </w:r>
          </w:p>
        </w:tc>
        <w:tc>
          <w:tcPr>
            <w:tcW w:w="1115" w:type="dxa"/>
            <w:tcBorders>
              <w:bottom w:val="single" w:sz="8" w:space="0" w:color="000000"/>
            </w:tcBorders>
            <w:tcMar>
              <w:bottom w:w="28" w:type="dxa"/>
            </w:tcMar>
            <w:vAlign w:val="center"/>
          </w:tcPr>
          <w:p>
            <w:pPr>
              <w:pStyle w:val="TableContents"/>
              <w:bidi w:val="0"/>
              <w:spacing w:before="0" w:after="283"/>
              <w:jc w:val="both"/>
              <w:rPr/>
            </w:pPr>
            <w:r>
              <w:rPr/>
              <w:t>34385P108</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215"/>
        <w:gridCol w:w="7715"/>
        <w:gridCol w:w="75"/>
      </w:tblGrid>
      <w:tr>
        <w:trPr/>
        <w:tc>
          <w:tcPr>
            <w:tcW w:w="215" w:type="dxa"/>
            <w:tcBorders/>
            <w:vAlign w:val="center"/>
          </w:tcPr>
          <w:p>
            <w:pPr>
              <w:pStyle w:val="TableContents"/>
              <w:bidi w:val="0"/>
              <w:spacing w:before="0" w:after="283"/>
              <w:jc w:val="both"/>
              <w:rPr/>
            </w:pPr>
            <w:r>
              <w:rPr/>
              <w:t>1.</w:t>
            </w:r>
          </w:p>
        </w:tc>
        <w:tc>
          <w:tcPr>
            <w:tcW w:w="7715" w:type="dxa"/>
            <w:tcBorders/>
            <w:vAlign w:val="center"/>
          </w:tcPr>
          <w:p>
            <w:pPr>
              <w:pStyle w:val="TableContents"/>
              <w:bidi w:val="0"/>
              <w:spacing w:before="0" w:after="283"/>
              <w:jc w:val="both"/>
              <w:rPr/>
            </w:pPr>
            <w:r>
              <w:rPr/>
              <w:t xml:space="preserve">NAME OF REPORTING PERSONS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 xml:space="preserve">I.R.S. IDENTIFICATION NOS. OF ABOVE PERSONS (ENTITIES ONLY)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Casdin Partners Master Fund, L.P.</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215"/>
        <w:gridCol w:w="6830"/>
        <w:gridCol w:w="410"/>
        <w:gridCol w:w="305"/>
      </w:tblGrid>
      <w:tr>
        <w:trPr/>
        <w:tc>
          <w:tcPr>
            <w:tcW w:w="215" w:type="dxa"/>
            <w:tcBorders/>
            <w:vAlign w:val="center"/>
          </w:tcPr>
          <w:p>
            <w:pPr>
              <w:pStyle w:val="TableContents"/>
              <w:bidi w:val="0"/>
              <w:spacing w:before="0" w:after="283"/>
              <w:jc w:val="both"/>
              <w:rPr/>
            </w:pPr>
            <w:r>
              <w:rPr/>
              <w:t>2.</w:t>
            </w:r>
          </w:p>
        </w:tc>
        <w:tc>
          <w:tcPr>
            <w:tcW w:w="6830" w:type="dxa"/>
            <w:tcBorders/>
            <w:vAlign w:val="center"/>
          </w:tcPr>
          <w:p>
            <w:pPr>
              <w:pStyle w:val="TableContents"/>
              <w:bidi w:val="0"/>
              <w:spacing w:before="0" w:after="283"/>
              <w:jc w:val="both"/>
              <w:rPr/>
            </w:pPr>
            <w:r>
              <w:rPr/>
              <w:t>CHECK THE APPROPRIATE BOX IF A MEMBER OF A GROUP</w:t>
            </w:r>
          </w:p>
        </w:tc>
        <w:tc>
          <w:tcPr>
            <w:tcW w:w="410" w:type="dxa"/>
            <w:tcBorders/>
            <w:vAlign w:val="center"/>
          </w:tcPr>
          <w:p>
            <w:pPr>
              <w:pStyle w:val="TableContents"/>
              <w:bidi w:val="0"/>
              <w:spacing w:before="0" w:after="283"/>
              <w:jc w:val="both"/>
              <w:rPr/>
            </w:pPr>
            <w:r>
              <w:rPr/>
              <w:t>(a)  </w:t>
            </w:r>
          </w:p>
        </w:tc>
        <w:tc>
          <w:tcPr>
            <w:tcW w:w="305" w:type="dxa"/>
            <w:tcBorders/>
            <w:vAlign w:val="center"/>
          </w:tcPr>
          <w:p>
            <w:pPr>
              <w:pStyle w:val="TableContents"/>
              <w:bidi w:val="0"/>
              <w:spacing w:before="0" w:after="283"/>
              <w:jc w:val="both"/>
              <w:rPr/>
            </w:pPr>
            <w:r>
              <w:rPr/>
              <w:t>[_]</w:t>
            </w:r>
          </w:p>
        </w:tc>
      </w:tr>
      <w:tr>
        <w:trPr/>
        <w:tc>
          <w:tcPr>
            <w:tcW w:w="215" w:type="dxa"/>
            <w:tcBorders/>
            <w:vAlign w:val="center"/>
          </w:tcPr>
          <w:p>
            <w:pPr>
              <w:pStyle w:val="TableContents"/>
              <w:bidi w:val="0"/>
              <w:spacing w:before="0" w:after="283"/>
              <w:jc w:val="both"/>
              <w:rPr/>
            </w:pPr>
            <w:r>
              <w:rPr/>
              <w:t> </w:t>
            </w:r>
          </w:p>
        </w:tc>
        <w:tc>
          <w:tcPr>
            <w:tcW w:w="683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(b)  </w:t>
            </w:r>
          </w:p>
        </w:tc>
        <w:tc>
          <w:tcPr>
            <w:tcW w:w="305" w:type="dxa"/>
            <w:tcBorders/>
            <w:vAlign w:val="center"/>
          </w:tcPr>
          <w:p>
            <w:pPr>
              <w:pStyle w:val="TableContents"/>
              <w:bidi w:val="0"/>
              <w:spacing w:before="0" w:after="283"/>
              <w:jc w:val="both"/>
              <w:rPr/>
            </w:pPr>
            <w:r>
              <w:rPr/>
              <w:t>[_]</w:t>
            </w:r>
          </w:p>
        </w:tc>
      </w:tr>
      <w:tr>
        <w:trPr/>
        <w:tc>
          <w:tcPr>
            <w:tcW w:w="21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15"/>
        <w:gridCol w:w="1805"/>
        <w:gridCol w:w="75"/>
      </w:tblGrid>
      <w:tr>
        <w:trPr/>
        <w:tc>
          <w:tcPr>
            <w:tcW w:w="215" w:type="dxa"/>
            <w:tcBorders/>
            <w:vAlign w:val="center"/>
          </w:tcPr>
          <w:p>
            <w:pPr>
              <w:pStyle w:val="TableContents"/>
              <w:bidi w:val="0"/>
              <w:spacing w:before="0" w:after="283"/>
              <w:jc w:val="both"/>
              <w:rPr/>
            </w:pPr>
            <w:r>
              <w:rPr/>
              <w:t>3.</w:t>
            </w:r>
          </w:p>
        </w:tc>
        <w:tc>
          <w:tcPr>
            <w:tcW w:w="1805" w:type="dxa"/>
            <w:tcBorders/>
            <w:vAlign w:val="center"/>
          </w:tcPr>
          <w:p>
            <w:pPr>
              <w:pStyle w:val="TableContents"/>
              <w:bidi w:val="0"/>
              <w:spacing w:before="0" w:after="283"/>
              <w:jc w:val="both"/>
              <w:rPr/>
            </w:pPr>
            <w:r>
              <w:rPr/>
              <w:t xml:space="preserve">SEC USE ONLY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15"/>
        <w:gridCol w:w="2300"/>
        <w:gridCol w:w="75"/>
      </w:tblGrid>
      <w:tr>
        <w:trPr/>
        <w:tc>
          <w:tcPr>
            <w:tcW w:w="215" w:type="dxa"/>
            <w:tcBorders/>
            <w:vAlign w:val="center"/>
          </w:tcPr>
          <w:p>
            <w:pPr>
              <w:pStyle w:val="TableContents"/>
              <w:bidi w:val="0"/>
              <w:spacing w:before="0" w:after="283"/>
              <w:jc w:val="both"/>
              <w:rPr/>
            </w:pPr>
            <w:r>
              <w:rPr/>
              <w:t>4.</w:t>
            </w:r>
          </w:p>
        </w:tc>
        <w:tc>
          <w:tcPr>
            <w:tcW w:w="2300" w:type="dxa"/>
            <w:tcBorders/>
            <w:vAlign w:val="center"/>
          </w:tcPr>
          <w:p>
            <w:pPr>
              <w:pStyle w:val="TableContents"/>
              <w:bidi w:val="0"/>
              <w:spacing w:before="0" w:after="283"/>
              <w:jc w:val="both"/>
              <w:rPr/>
            </w:pPr>
            <w:r>
              <w:rPr/>
              <w:t xml:space="preserve">SOURCE OF FUNDS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WC</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9668"/>
        <w:gridCol w:w="60"/>
        <w:gridCol w:w="275"/>
      </w:tblGrid>
      <w:tr>
        <w:trPr/>
        <w:tc>
          <w:tcPr>
            <w:tcW w:w="202" w:type="dxa"/>
            <w:tcBorders/>
            <w:vAlign w:val="center"/>
          </w:tcPr>
          <w:p>
            <w:pPr>
              <w:pStyle w:val="TableContents"/>
              <w:bidi w:val="0"/>
              <w:spacing w:before="0" w:after="283"/>
              <w:jc w:val="both"/>
              <w:rPr/>
            </w:pPr>
            <w:r>
              <w:rPr/>
              <w:t>5.</w:t>
            </w:r>
          </w:p>
        </w:tc>
        <w:tc>
          <w:tcPr>
            <w:tcW w:w="9668" w:type="dxa"/>
            <w:tcBorders/>
            <w:vAlign w:val="center"/>
          </w:tcPr>
          <w:p>
            <w:pPr>
              <w:pStyle w:val="TableContents"/>
              <w:bidi w:val="0"/>
              <w:spacing w:before="0" w:after="283"/>
              <w:jc w:val="both"/>
              <w:rPr/>
            </w:pPr>
            <w:r>
              <w:rPr/>
              <w:t xml:space="preserve">CHECK BOX IF DISCLOSURE OF LEGAL PROCEEDINGS IS REQUIRED PURSUANT TO ITEMS 2(d) OR 2(e) </w:t>
            </w:r>
          </w:p>
        </w:tc>
        <w:tc>
          <w:tcPr>
            <w:tcW w:w="6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both"/>
              <w:rPr/>
            </w:pPr>
            <w:r>
              <w:rPr/>
              <w:t>[_]</w:t>
            </w:r>
          </w:p>
        </w:tc>
      </w:tr>
    </w:tbl>
    <w:p>
      <w:pPr>
        <w:pStyle w:val="TextBody"/>
        <w:bidi w:val="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215"/>
        <w:gridCol w:w="5105"/>
        <w:gridCol w:w="75"/>
      </w:tblGrid>
      <w:tr>
        <w:trPr/>
        <w:tc>
          <w:tcPr>
            <w:tcW w:w="215" w:type="dxa"/>
            <w:tcBorders/>
            <w:vAlign w:val="center"/>
          </w:tcPr>
          <w:p>
            <w:pPr>
              <w:pStyle w:val="TableContents"/>
              <w:bidi w:val="0"/>
              <w:spacing w:before="0" w:after="283"/>
              <w:jc w:val="both"/>
              <w:rPr/>
            </w:pPr>
            <w:r>
              <w:rPr/>
              <w:t>6.</w:t>
            </w:r>
          </w:p>
        </w:tc>
        <w:tc>
          <w:tcPr>
            <w:tcW w:w="5105" w:type="dxa"/>
            <w:tcBorders/>
            <w:vAlign w:val="center"/>
          </w:tcPr>
          <w:p>
            <w:pPr>
              <w:pStyle w:val="TableContents"/>
              <w:bidi w:val="0"/>
              <w:spacing w:before="0" w:after="283"/>
              <w:jc w:val="both"/>
              <w:rPr/>
            </w:pPr>
            <w:r>
              <w:rPr/>
              <w:t xml:space="preserve">CITIZENSHIP OR PLACE OF ORGANIZATION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1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105" w:type="dxa"/>
            <w:tcBorders/>
            <w:vAlign w:val="center"/>
          </w:tcPr>
          <w:p>
            <w:pPr>
              <w:pStyle w:val="TableContents"/>
              <w:bidi w:val="0"/>
              <w:spacing w:before="0" w:after="283"/>
              <w:jc w:val="both"/>
              <w:rPr/>
            </w:pPr>
            <w:r>
              <w:rPr/>
              <w:t xml:space="preserve">Cayman Islands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8915"/>
      </w:tblGrid>
      <w:tr>
        <w:trPr/>
        <w:tc>
          <w:tcPr>
            <w:tcW w:w="8915" w:type="dxa"/>
            <w:tcBorders/>
            <w:vAlign w:val="center"/>
          </w:tcPr>
          <w:p>
            <w:pPr>
              <w:pStyle w:val="TableContents"/>
              <w:bidi w:val="0"/>
              <w:spacing w:before="0" w:after="283"/>
              <w:jc w:val="both"/>
              <w:rPr/>
            </w:pPr>
            <w:r>
              <w:rPr/>
              <w:t xml:space="preserve">NUMBER OF SHARES BENEFICIALLY OWNED BY EACH REPORTING PERSON </w:t>
            </w:r>
          </w:p>
        </w:tc>
      </w:tr>
    </w:tbl>
    <w:p>
      <w:pPr>
        <w:pStyle w:val="TextBody"/>
        <w:bidi w:val="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15"/>
        <w:gridCol w:w="2615"/>
        <w:gridCol w:w="75"/>
      </w:tblGrid>
      <w:tr>
        <w:trPr/>
        <w:tc>
          <w:tcPr>
            <w:tcW w:w="215" w:type="dxa"/>
            <w:tcBorders/>
            <w:vAlign w:val="center"/>
          </w:tcPr>
          <w:p>
            <w:pPr>
              <w:pStyle w:val="TableContents"/>
              <w:bidi w:val="0"/>
              <w:spacing w:before="0" w:after="283"/>
              <w:jc w:val="both"/>
              <w:rPr/>
            </w:pPr>
            <w:r>
              <w:rPr/>
              <w:t>7.</w:t>
            </w:r>
          </w:p>
        </w:tc>
        <w:tc>
          <w:tcPr>
            <w:tcW w:w="2615" w:type="dxa"/>
            <w:tcBorders/>
            <w:vAlign w:val="center"/>
          </w:tcPr>
          <w:p>
            <w:pPr>
              <w:pStyle w:val="TableContents"/>
              <w:bidi w:val="0"/>
              <w:spacing w:before="0" w:after="283"/>
              <w:jc w:val="both"/>
              <w:rPr/>
            </w:pPr>
            <w:r>
              <w:rPr/>
              <w:t xml:space="preserve">SOLE VOTING POWER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xml:space="preserve">0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15"/>
        <w:gridCol w:w="2990"/>
        <w:gridCol w:w="75"/>
      </w:tblGrid>
      <w:tr>
        <w:trPr/>
        <w:tc>
          <w:tcPr>
            <w:tcW w:w="215" w:type="dxa"/>
            <w:tcBorders/>
            <w:vAlign w:val="center"/>
          </w:tcPr>
          <w:p>
            <w:pPr>
              <w:pStyle w:val="TableContents"/>
              <w:bidi w:val="0"/>
              <w:spacing w:before="0" w:after="283"/>
              <w:jc w:val="both"/>
              <w:rPr/>
            </w:pPr>
            <w:r>
              <w:rPr/>
              <w:t>8.</w:t>
            </w:r>
          </w:p>
        </w:tc>
        <w:tc>
          <w:tcPr>
            <w:tcW w:w="2990" w:type="dxa"/>
            <w:tcBorders/>
            <w:vAlign w:val="center"/>
          </w:tcPr>
          <w:p>
            <w:pPr>
              <w:pStyle w:val="TableContents"/>
              <w:bidi w:val="0"/>
              <w:spacing w:before="0" w:after="283"/>
              <w:jc w:val="both"/>
              <w:rPr/>
            </w:pPr>
            <w:r>
              <w:rPr/>
              <w:t xml:space="preserve">SHARED VOTING POWER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9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990" w:type="dxa"/>
            <w:tcBorders/>
            <w:vAlign w:val="center"/>
          </w:tcPr>
          <w:p>
            <w:pPr>
              <w:pStyle w:val="TableContents"/>
              <w:bidi w:val="0"/>
              <w:spacing w:before="0" w:after="283"/>
              <w:jc w:val="both"/>
              <w:rPr/>
            </w:pPr>
            <w:r>
              <w:rPr/>
              <w:t xml:space="preserve">44,023,749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369" w:type="dxa"/>
        <w:jc w:val="left"/>
        <w:tblInd w:w="0" w:type="dxa"/>
        <w:tblLayout w:type="fixed"/>
        <w:tblCellMar>
          <w:top w:w="0" w:type="dxa"/>
          <w:left w:w="0" w:type="dxa"/>
          <w:bottom w:w="0" w:type="dxa"/>
          <w:right w:w="0" w:type="dxa"/>
        </w:tblCellMar>
      </w:tblPr>
      <w:tblGrid>
        <w:gridCol w:w="215"/>
        <w:gridCol w:w="2054"/>
        <w:gridCol w:w="1100"/>
      </w:tblGrid>
      <w:tr>
        <w:trPr/>
        <w:tc>
          <w:tcPr>
            <w:tcW w:w="215" w:type="dxa"/>
            <w:tcBorders/>
            <w:vAlign w:val="center"/>
          </w:tcPr>
          <w:p>
            <w:pPr>
              <w:pStyle w:val="TableContents"/>
              <w:bidi w:val="0"/>
              <w:spacing w:before="0" w:after="283"/>
              <w:jc w:val="both"/>
              <w:rPr/>
            </w:pPr>
            <w:r>
              <w:rPr/>
              <w:t>9.</w:t>
            </w:r>
          </w:p>
        </w:tc>
        <w:tc>
          <w:tcPr>
            <w:tcW w:w="3154" w:type="dxa"/>
            <w:gridSpan w:val="2"/>
            <w:tcBorders/>
            <w:vAlign w:val="center"/>
          </w:tcPr>
          <w:p>
            <w:pPr>
              <w:pStyle w:val="TableContents"/>
              <w:bidi w:val="0"/>
              <w:spacing w:before="0" w:after="283"/>
              <w:jc w:val="both"/>
              <w:rPr/>
            </w:pPr>
            <w:r>
              <w:rPr/>
              <w:t xml:space="preserve">SOLE DISPOSITIVE POWER </w:t>
            </w:r>
          </w:p>
        </w:tc>
      </w:tr>
      <w:tr>
        <w:trPr/>
        <w:tc>
          <w:tcPr>
            <w:tcW w:w="215" w:type="dxa"/>
            <w:tcBorders/>
            <w:vAlign w:val="center"/>
          </w:tcPr>
          <w:p>
            <w:pPr>
              <w:pStyle w:val="TableContents"/>
              <w:bidi w:val="0"/>
              <w:spacing w:before="0" w:after="283"/>
              <w:jc w:val="both"/>
              <w:rPr/>
            </w:pPr>
            <w:r>
              <w:rPr/>
              <w:t> </w:t>
            </w:r>
          </w:p>
        </w:tc>
        <w:tc>
          <w:tcPr>
            <w:tcW w:w="2054" w:type="dxa"/>
            <w:tcBorders/>
            <w:vAlign w:val="center"/>
          </w:tcPr>
          <w:p>
            <w:pPr>
              <w:pStyle w:val="TableContents"/>
              <w:bidi w:val="0"/>
              <w:spacing w:before="0" w:after="283"/>
              <w:jc w:val="both"/>
              <w:rPr/>
            </w:pPr>
            <w:r>
              <w:rPr/>
              <w:t> </w:t>
            </w:r>
          </w:p>
        </w:tc>
        <w:tc>
          <w:tcPr>
            <w:tcW w:w="110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054" w:type="dxa"/>
            <w:tcBorders/>
            <w:vAlign w:val="center"/>
          </w:tcPr>
          <w:p>
            <w:pPr>
              <w:pStyle w:val="TableContents"/>
              <w:bidi w:val="0"/>
              <w:spacing w:before="0" w:after="283"/>
              <w:jc w:val="both"/>
              <w:rPr/>
            </w:pPr>
            <w:r>
              <w:rPr/>
              <w:t xml:space="preserve">0 </w:t>
            </w:r>
          </w:p>
        </w:tc>
        <w:tc>
          <w:tcPr>
            <w:tcW w:w="1100"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395"/>
        <w:gridCol w:w="3515"/>
        <w:gridCol w:w="75"/>
      </w:tblGrid>
      <w:tr>
        <w:trPr/>
        <w:tc>
          <w:tcPr>
            <w:tcW w:w="395" w:type="dxa"/>
            <w:tcBorders/>
            <w:vAlign w:val="center"/>
          </w:tcPr>
          <w:p>
            <w:pPr>
              <w:pStyle w:val="TableContents"/>
              <w:bidi w:val="0"/>
              <w:spacing w:before="0" w:after="283"/>
              <w:jc w:val="both"/>
              <w:rPr/>
            </w:pPr>
            <w:r>
              <w:rPr/>
              <w:t xml:space="preserve">10. </w:t>
            </w:r>
          </w:p>
        </w:tc>
        <w:tc>
          <w:tcPr>
            <w:tcW w:w="3515" w:type="dxa"/>
            <w:tcBorders/>
            <w:vAlign w:val="center"/>
          </w:tcPr>
          <w:p>
            <w:pPr>
              <w:pStyle w:val="TableContents"/>
              <w:bidi w:val="0"/>
              <w:spacing w:before="0" w:after="283"/>
              <w:jc w:val="both"/>
              <w:rPr/>
            </w:pPr>
            <w:r>
              <w:rPr/>
              <w:t xml:space="preserve">SHARED DISPOSITIVE POWER </w:t>
            </w:r>
          </w:p>
        </w:tc>
        <w:tc>
          <w:tcPr>
            <w:tcW w:w="7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44,023,749</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335"/>
        <w:gridCol w:w="9050"/>
        <w:gridCol w:w="75"/>
      </w:tblGrid>
      <w:tr>
        <w:trPr/>
        <w:tc>
          <w:tcPr>
            <w:tcW w:w="335" w:type="dxa"/>
            <w:tcBorders/>
            <w:vAlign w:val="center"/>
          </w:tcPr>
          <w:p>
            <w:pPr>
              <w:pStyle w:val="TableContents"/>
              <w:bidi w:val="0"/>
              <w:spacing w:before="0" w:after="283"/>
              <w:jc w:val="both"/>
              <w:rPr/>
            </w:pPr>
            <w:r>
              <w:rPr/>
              <w:t>11.</w:t>
            </w:r>
          </w:p>
        </w:tc>
        <w:tc>
          <w:tcPr>
            <w:tcW w:w="9050" w:type="dxa"/>
            <w:tcBorders/>
            <w:vAlign w:val="center"/>
          </w:tcPr>
          <w:p>
            <w:pPr>
              <w:pStyle w:val="TableContents"/>
              <w:bidi w:val="0"/>
              <w:spacing w:before="0" w:after="283"/>
              <w:jc w:val="both"/>
              <w:rPr/>
            </w:pPr>
            <w:r>
              <w:rPr/>
              <w:t>AGGREGATE AMOUNT BENEFICIALLY OWNED BY EACH REPORTING PERSON</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44,023,749  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513"/>
        <w:gridCol w:w="60"/>
        <w:gridCol w:w="300"/>
      </w:tblGrid>
      <w:tr>
        <w:trPr/>
        <w:tc>
          <w:tcPr>
            <w:tcW w:w="332" w:type="dxa"/>
            <w:tcBorders/>
            <w:vAlign w:val="center"/>
          </w:tcPr>
          <w:p>
            <w:pPr>
              <w:pStyle w:val="TableContents"/>
              <w:bidi w:val="0"/>
              <w:spacing w:before="0" w:after="283"/>
              <w:jc w:val="both"/>
              <w:rPr/>
            </w:pPr>
            <w:r>
              <w:rPr/>
              <w:t>12.</w:t>
            </w:r>
          </w:p>
        </w:tc>
        <w:tc>
          <w:tcPr>
            <w:tcW w:w="9513" w:type="dxa"/>
            <w:tcBorders/>
            <w:vAlign w:val="center"/>
          </w:tcPr>
          <w:p>
            <w:pPr>
              <w:pStyle w:val="TableContents"/>
              <w:bidi w:val="0"/>
              <w:spacing w:before="0" w:after="283"/>
              <w:jc w:val="both"/>
              <w:rPr/>
            </w:pPr>
            <w:r>
              <w:rPr/>
              <w:t>CHECK BOX IF THE AGGREGATE AMOUNT IN ROW (11) EXCLUDES CERTAIN SHARES</w:t>
            </w:r>
          </w:p>
        </w:tc>
        <w:tc>
          <w:tcPr>
            <w:tcW w:w="60"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both"/>
              <w:rPr/>
            </w:pPr>
            <w:r>
              <w:rPr/>
              <w:t>[_]</w:t>
            </w:r>
          </w:p>
        </w:tc>
      </w:tr>
    </w:tbl>
    <w:p>
      <w:pPr>
        <w:pStyle w:val="TextBody"/>
        <w:bidi w:val="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335"/>
        <w:gridCol w:w="7085"/>
        <w:gridCol w:w="75"/>
      </w:tblGrid>
      <w:tr>
        <w:trPr/>
        <w:tc>
          <w:tcPr>
            <w:tcW w:w="335" w:type="dxa"/>
            <w:tcBorders/>
            <w:vAlign w:val="center"/>
          </w:tcPr>
          <w:p>
            <w:pPr>
              <w:pStyle w:val="TableContents"/>
              <w:bidi w:val="0"/>
              <w:spacing w:before="0" w:after="283"/>
              <w:jc w:val="both"/>
              <w:rPr/>
            </w:pPr>
            <w:r>
              <w:rPr/>
              <w:t>13.</w:t>
            </w:r>
          </w:p>
        </w:tc>
        <w:tc>
          <w:tcPr>
            <w:tcW w:w="7085" w:type="dxa"/>
            <w:tcBorders/>
            <w:vAlign w:val="center"/>
          </w:tcPr>
          <w:p>
            <w:pPr>
              <w:pStyle w:val="TableContents"/>
              <w:bidi w:val="0"/>
              <w:spacing w:before="0" w:after="283"/>
              <w:jc w:val="both"/>
              <w:rPr/>
            </w:pPr>
            <w:r>
              <w:rPr/>
              <w:t xml:space="preserve">PERCENT OF CLASS REPRESENTED BY AMOUNT IN ROW (11)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70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7085" w:type="dxa"/>
            <w:tcBorders/>
            <w:vAlign w:val="center"/>
          </w:tcPr>
          <w:p>
            <w:pPr>
              <w:pStyle w:val="TableContents"/>
              <w:bidi w:val="0"/>
              <w:spacing w:before="0" w:after="283"/>
              <w:jc w:val="both"/>
              <w:rPr/>
            </w:pPr>
            <w:r>
              <w:rPr/>
              <w:t>11.51%</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335"/>
        <w:gridCol w:w="3515"/>
        <w:gridCol w:w="75"/>
      </w:tblGrid>
      <w:tr>
        <w:trPr/>
        <w:tc>
          <w:tcPr>
            <w:tcW w:w="335" w:type="dxa"/>
            <w:tcBorders/>
            <w:vAlign w:val="center"/>
          </w:tcPr>
          <w:p>
            <w:pPr>
              <w:pStyle w:val="TableContents"/>
              <w:bidi w:val="0"/>
              <w:spacing w:before="0" w:after="283"/>
              <w:jc w:val="both"/>
              <w:rPr/>
            </w:pPr>
            <w:r>
              <w:rPr/>
              <w:t>14.</w:t>
            </w:r>
          </w:p>
        </w:tc>
        <w:tc>
          <w:tcPr>
            <w:tcW w:w="3515" w:type="dxa"/>
            <w:tcBorders/>
            <w:vAlign w:val="center"/>
          </w:tcPr>
          <w:p>
            <w:pPr>
              <w:pStyle w:val="TableContents"/>
              <w:bidi w:val="0"/>
              <w:spacing w:before="0" w:after="283"/>
              <w:jc w:val="both"/>
              <w:rPr/>
            </w:pPr>
            <w:r>
              <w:rPr/>
              <w:t xml:space="preserve">TYPE OF REPORTING PERSON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PN</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2395" w:type="dxa"/>
        <w:jc w:val="left"/>
        <w:tblInd w:w="0" w:type="dxa"/>
        <w:tblLayout w:type="fixed"/>
        <w:tblCellMar>
          <w:top w:w="0" w:type="dxa"/>
          <w:left w:w="0" w:type="dxa"/>
          <w:bottom w:w="0" w:type="dxa"/>
          <w:right w:w="0" w:type="dxa"/>
        </w:tblCellMar>
      </w:tblPr>
      <w:tblGrid>
        <w:gridCol w:w="1145"/>
        <w:gridCol w:w="1115"/>
        <w:gridCol w:w="60"/>
        <w:gridCol w:w="75"/>
      </w:tblGrid>
      <w:tr>
        <w:trPr/>
        <w:tc>
          <w:tcPr>
            <w:tcW w:w="1145" w:type="dxa"/>
            <w:tcBorders/>
            <w:vAlign w:val="center"/>
          </w:tcPr>
          <w:p>
            <w:pPr>
              <w:pStyle w:val="TableContents"/>
              <w:bidi w:val="0"/>
              <w:spacing w:before="0" w:after="283"/>
              <w:jc w:val="both"/>
              <w:rPr/>
            </w:pPr>
            <w:r>
              <w:rPr/>
              <w:t>CUSIP No.</w:t>
            </w:r>
          </w:p>
        </w:tc>
        <w:tc>
          <w:tcPr>
            <w:tcW w:w="1115" w:type="dxa"/>
            <w:tcBorders>
              <w:bottom w:val="single" w:sz="8" w:space="0" w:color="000000"/>
            </w:tcBorders>
            <w:tcMar>
              <w:bottom w:w="28" w:type="dxa"/>
            </w:tcMar>
            <w:vAlign w:val="center"/>
          </w:tcPr>
          <w:p>
            <w:pPr>
              <w:pStyle w:val="TableContents"/>
              <w:bidi w:val="0"/>
              <w:spacing w:before="0" w:after="283"/>
              <w:jc w:val="both"/>
              <w:rPr/>
            </w:pPr>
            <w:r>
              <w:rPr/>
              <w:t>34385P108</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215"/>
        <w:gridCol w:w="7715"/>
        <w:gridCol w:w="75"/>
      </w:tblGrid>
      <w:tr>
        <w:trPr/>
        <w:tc>
          <w:tcPr>
            <w:tcW w:w="215" w:type="dxa"/>
            <w:tcBorders/>
            <w:vAlign w:val="center"/>
          </w:tcPr>
          <w:p>
            <w:pPr>
              <w:pStyle w:val="TableContents"/>
              <w:bidi w:val="0"/>
              <w:spacing w:before="0" w:after="283"/>
              <w:jc w:val="both"/>
              <w:rPr/>
            </w:pPr>
            <w:r>
              <w:rPr/>
              <w:t>1.</w:t>
            </w:r>
          </w:p>
        </w:tc>
        <w:tc>
          <w:tcPr>
            <w:tcW w:w="7715" w:type="dxa"/>
            <w:tcBorders/>
            <w:vAlign w:val="center"/>
          </w:tcPr>
          <w:p>
            <w:pPr>
              <w:pStyle w:val="TableContents"/>
              <w:bidi w:val="0"/>
              <w:spacing w:before="0" w:after="283"/>
              <w:jc w:val="both"/>
              <w:rPr/>
            </w:pPr>
            <w:r>
              <w:rPr/>
              <w:t xml:space="preserve">NAME OF REPORTING PERSONS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 xml:space="preserve">I.R.S. IDENTIFICATION NOS. OF ABOVE PERSONS (ENTITIES ONLY)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Casdin Partners GP, LLC</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215"/>
        <w:gridCol w:w="6830"/>
        <w:gridCol w:w="410"/>
        <w:gridCol w:w="305"/>
      </w:tblGrid>
      <w:tr>
        <w:trPr/>
        <w:tc>
          <w:tcPr>
            <w:tcW w:w="215" w:type="dxa"/>
            <w:tcBorders/>
            <w:vAlign w:val="center"/>
          </w:tcPr>
          <w:p>
            <w:pPr>
              <w:pStyle w:val="TableContents"/>
              <w:bidi w:val="0"/>
              <w:spacing w:before="0" w:after="283"/>
              <w:jc w:val="both"/>
              <w:rPr/>
            </w:pPr>
            <w:r>
              <w:rPr/>
              <w:t>2.</w:t>
            </w:r>
          </w:p>
        </w:tc>
        <w:tc>
          <w:tcPr>
            <w:tcW w:w="6830" w:type="dxa"/>
            <w:tcBorders/>
            <w:vAlign w:val="center"/>
          </w:tcPr>
          <w:p>
            <w:pPr>
              <w:pStyle w:val="TableContents"/>
              <w:bidi w:val="0"/>
              <w:spacing w:before="0" w:after="283"/>
              <w:jc w:val="both"/>
              <w:rPr/>
            </w:pPr>
            <w:r>
              <w:rPr/>
              <w:t>CHECK THE APPROPRIATE BOX IF A MEMBER OF A GROUP</w:t>
            </w:r>
          </w:p>
        </w:tc>
        <w:tc>
          <w:tcPr>
            <w:tcW w:w="410" w:type="dxa"/>
            <w:tcBorders/>
            <w:vAlign w:val="center"/>
          </w:tcPr>
          <w:p>
            <w:pPr>
              <w:pStyle w:val="TableContents"/>
              <w:bidi w:val="0"/>
              <w:spacing w:before="0" w:after="283"/>
              <w:jc w:val="both"/>
              <w:rPr/>
            </w:pPr>
            <w:r>
              <w:rPr/>
              <w:t>(a)  </w:t>
            </w:r>
          </w:p>
        </w:tc>
        <w:tc>
          <w:tcPr>
            <w:tcW w:w="305" w:type="dxa"/>
            <w:tcBorders/>
            <w:vAlign w:val="center"/>
          </w:tcPr>
          <w:p>
            <w:pPr>
              <w:pStyle w:val="TableContents"/>
              <w:bidi w:val="0"/>
              <w:spacing w:before="0" w:after="283"/>
              <w:jc w:val="both"/>
              <w:rPr/>
            </w:pPr>
            <w:r>
              <w:rPr/>
              <w:t>[_]</w:t>
            </w:r>
          </w:p>
        </w:tc>
      </w:tr>
      <w:tr>
        <w:trPr/>
        <w:tc>
          <w:tcPr>
            <w:tcW w:w="215" w:type="dxa"/>
            <w:tcBorders/>
            <w:vAlign w:val="center"/>
          </w:tcPr>
          <w:p>
            <w:pPr>
              <w:pStyle w:val="TableContents"/>
              <w:bidi w:val="0"/>
              <w:spacing w:before="0" w:after="283"/>
              <w:jc w:val="both"/>
              <w:rPr/>
            </w:pPr>
            <w:r>
              <w:rPr/>
              <w:t> </w:t>
            </w:r>
          </w:p>
        </w:tc>
        <w:tc>
          <w:tcPr>
            <w:tcW w:w="683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(b)  </w:t>
            </w:r>
          </w:p>
        </w:tc>
        <w:tc>
          <w:tcPr>
            <w:tcW w:w="305" w:type="dxa"/>
            <w:tcBorders/>
            <w:vAlign w:val="center"/>
          </w:tcPr>
          <w:p>
            <w:pPr>
              <w:pStyle w:val="TableContents"/>
              <w:bidi w:val="0"/>
              <w:spacing w:before="0" w:after="283"/>
              <w:jc w:val="both"/>
              <w:rPr/>
            </w:pPr>
            <w:r>
              <w:rPr/>
              <w:t>[_]</w:t>
            </w:r>
          </w:p>
        </w:tc>
      </w:tr>
      <w:tr>
        <w:trPr/>
        <w:tc>
          <w:tcPr>
            <w:tcW w:w="21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15"/>
        <w:gridCol w:w="1805"/>
        <w:gridCol w:w="75"/>
      </w:tblGrid>
      <w:tr>
        <w:trPr/>
        <w:tc>
          <w:tcPr>
            <w:tcW w:w="215" w:type="dxa"/>
            <w:tcBorders/>
            <w:vAlign w:val="center"/>
          </w:tcPr>
          <w:p>
            <w:pPr>
              <w:pStyle w:val="TableContents"/>
              <w:bidi w:val="0"/>
              <w:spacing w:before="0" w:after="283"/>
              <w:jc w:val="both"/>
              <w:rPr/>
            </w:pPr>
            <w:r>
              <w:rPr/>
              <w:t>3.</w:t>
            </w:r>
          </w:p>
        </w:tc>
        <w:tc>
          <w:tcPr>
            <w:tcW w:w="1805" w:type="dxa"/>
            <w:tcBorders/>
            <w:vAlign w:val="center"/>
          </w:tcPr>
          <w:p>
            <w:pPr>
              <w:pStyle w:val="TableContents"/>
              <w:bidi w:val="0"/>
              <w:spacing w:before="0" w:after="283"/>
              <w:jc w:val="both"/>
              <w:rPr/>
            </w:pPr>
            <w:r>
              <w:rPr/>
              <w:t xml:space="preserve">SEC USE ONLY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15"/>
        <w:gridCol w:w="2300"/>
        <w:gridCol w:w="75"/>
      </w:tblGrid>
      <w:tr>
        <w:trPr/>
        <w:tc>
          <w:tcPr>
            <w:tcW w:w="215" w:type="dxa"/>
            <w:tcBorders/>
            <w:vAlign w:val="center"/>
          </w:tcPr>
          <w:p>
            <w:pPr>
              <w:pStyle w:val="TableContents"/>
              <w:bidi w:val="0"/>
              <w:spacing w:before="0" w:after="283"/>
              <w:jc w:val="both"/>
              <w:rPr/>
            </w:pPr>
            <w:r>
              <w:rPr/>
              <w:t>4.</w:t>
            </w:r>
          </w:p>
        </w:tc>
        <w:tc>
          <w:tcPr>
            <w:tcW w:w="2300" w:type="dxa"/>
            <w:tcBorders/>
            <w:vAlign w:val="center"/>
          </w:tcPr>
          <w:p>
            <w:pPr>
              <w:pStyle w:val="TableContents"/>
              <w:bidi w:val="0"/>
              <w:spacing w:before="0" w:after="283"/>
              <w:jc w:val="both"/>
              <w:rPr/>
            </w:pPr>
            <w:r>
              <w:rPr/>
              <w:t xml:space="preserve">SOURCE OF FUNDS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AF</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9668"/>
        <w:gridCol w:w="60"/>
        <w:gridCol w:w="275"/>
      </w:tblGrid>
      <w:tr>
        <w:trPr/>
        <w:tc>
          <w:tcPr>
            <w:tcW w:w="202" w:type="dxa"/>
            <w:tcBorders/>
            <w:vAlign w:val="center"/>
          </w:tcPr>
          <w:p>
            <w:pPr>
              <w:pStyle w:val="TableContents"/>
              <w:bidi w:val="0"/>
              <w:spacing w:before="0" w:after="283"/>
              <w:jc w:val="both"/>
              <w:rPr/>
            </w:pPr>
            <w:r>
              <w:rPr/>
              <w:t>5.</w:t>
            </w:r>
          </w:p>
        </w:tc>
        <w:tc>
          <w:tcPr>
            <w:tcW w:w="9668" w:type="dxa"/>
            <w:tcBorders/>
            <w:vAlign w:val="center"/>
          </w:tcPr>
          <w:p>
            <w:pPr>
              <w:pStyle w:val="TableContents"/>
              <w:bidi w:val="0"/>
              <w:spacing w:before="0" w:after="283"/>
              <w:jc w:val="both"/>
              <w:rPr/>
            </w:pPr>
            <w:r>
              <w:rPr/>
              <w:t xml:space="preserve">CHECK BOX IF DISCLOSURE OF LEGAL PROCEEDINGS IS REQUIRED PURSUANT TO ITEMS 2(d) OR 2(e) </w:t>
            </w:r>
          </w:p>
        </w:tc>
        <w:tc>
          <w:tcPr>
            <w:tcW w:w="6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both"/>
              <w:rPr/>
            </w:pPr>
            <w:r>
              <w:rPr/>
              <w:t>[_]</w:t>
            </w:r>
          </w:p>
        </w:tc>
      </w:tr>
    </w:tbl>
    <w:p>
      <w:pPr>
        <w:pStyle w:val="TextBody"/>
        <w:bidi w:val="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215"/>
        <w:gridCol w:w="5105"/>
        <w:gridCol w:w="75"/>
      </w:tblGrid>
      <w:tr>
        <w:trPr/>
        <w:tc>
          <w:tcPr>
            <w:tcW w:w="215" w:type="dxa"/>
            <w:tcBorders/>
            <w:vAlign w:val="center"/>
          </w:tcPr>
          <w:p>
            <w:pPr>
              <w:pStyle w:val="TableContents"/>
              <w:bidi w:val="0"/>
              <w:spacing w:before="0" w:after="283"/>
              <w:jc w:val="both"/>
              <w:rPr/>
            </w:pPr>
            <w:r>
              <w:rPr/>
              <w:t>6.</w:t>
            </w:r>
          </w:p>
        </w:tc>
        <w:tc>
          <w:tcPr>
            <w:tcW w:w="5105" w:type="dxa"/>
            <w:tcBorders/>
            <w:vAlign w:val="center"/>
          </w:tcPr>
          <w:p>
            <w:pPr>
              <w:pStyle w:val="TableContents"/>
              <w:bidi w:val="0"/>
              <w:spacing w:before="0" w:after="283"/>
              <w:jc w:val="both"/>
              <w:rPr/>
            </w:pPr>
            <w:r>
              <w:rPr/>
              <w:t xml:space="preserve">CITIZENSHIP OR PLACE OF ORGANIZATION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1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105" w:type="dxa"/>
            <w:tcBorders/>
            <w:vAlign w:val="center"/>
          </w:tcPr>
          <w:p>
            <w:pPr>
              <w:pStyle w:val="TableContents"/>
              <w:bidi w:val="0"/>
              <w:spacing w:before="0" w:after="283"/>
              <w:jc w:val="both"/>
              <w:rPr/>
            </w:pPr>
            <w:r>
              <w:rPr/>
              <w:t xml:space="preserve">Delaware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8915"/>
      </w:tblGrid>
      <w:tr>
        <w:trPr/>
        <w:tc>
          <w:tcPr>
            <w:tcW w:w="8915" w:type="dxa"/>
            <w:tcBorders/>
            <w:vAlign w:val="center"/>
          </w:tcPr>
          <w:p>
            <w:pPr>
              <w:pStyle w:val="TableContents"/>
              <w:bidi w:val="0"/>
              <w:spacing w:before="0" w:after="283"/>
              <w:jc w:val="both"/>
              <w:rPr/>
            </w:pPr>
            <w:r>
              <w:rPr/>
              <w:t xml:space="preserve">NUMBER OF SHARES BENEFICIALLY OWNED BY EACH REPORTING PERSON </w:t>
            </w:r>
          </w:p>
        </w:tc>
      </w:tr>
    </w:tbl>
    <w:p>
      <w:pPr>
        <w:pStyle w:val="TextBody"/>
        <w:bidi w:val="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15"/>
        <w:gridCol w:w="2615"/>
        <w:gridCol w:w="75"/>
      </w:tblGrid>
      <w:tr>
        <w:trPr/>
        <w:tc>
          <w:tcPr>
            <w:tcW w:w="215" w:type="dxa"/>
            <w:tcBorders/>
            <w:vAlign w:val="center"/>
          </w:tcPr>
          <w:p>
            <w:pPr>
              <w:pStyle w:val="TableContents"/>
              <w:bidi w:val="0"/>
              <w:spacing w:before="0" w:after="283"/>
              <w:jc w:val="both"/>
              <w:rPr/>
            </w:pPr>
            <w:r>
              <w:rPr/>
              <w:t>7.</w:t>
            </w:r>
          </w:p>
        </w:tc>
        <w:tc>
          <w:tcPr>
            <w:tcW w:w="2615" w:type="dxa"/>
            <w:tcBorders/>
            <w:vAlign w:val="center"/>
          </w:tcPr>
          <w:p>
            <w:pPr>
              <w:pStyle w:val="TableContents"/>
              <w:bidi w:val="0"/>
              <w:spacing w:before="0" w:after="283"/>
              <w:jc w:val="both"/>
              <w:rPr/>
            </w:pPr>
            <w:r>
              <w:rPr/>
              <w:t xml:space="preserve">SOLE VOTING POWER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xml:space="preserve">0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15"/>
        <w:gridCol w:w="2990"/>
        <w:gridCol w:w="75"/>
      </w:tblGrid>
      <w:tr>
        <w:trPr/>
        <w:tc>
          <w:tcPr>
            <w:tcW w:w="215" w:type="dxa"/>
            <w:tcBorders/>
            <w:vAlign w:val="center"/>
          </w:tcPr>
          <w:p>
            <w:pPr>
              <w:pStyle w:val="TableContents"/>
              <w:bidi w:val="0"/>
              <w:spacing w:before="0" w:after="283"/>
              <w:jc w:val="both"/>
              <w:rPr/>
            </w:pPr>
            <w:r>
              <w:rPr/>
              <w:t>8.</w:t>
            </w:r>
          </w:p>
        </w:tc>
        <w:tc>
          <w:tcPr>
            <w:tcW w:w="2990" w:type="dxa"/>
            <w:tcBorders/>
            <w:vAlign w:val="center"/>
          </w:tcPr>
          <w:p>
            <w:pPr>
              <w:pStyle w:val="TableContents"/>
              <w:bidi w:val="0"/>
              <w:spacing w:before="0" w:after="283"/>
              <w:jc w:val="both"/>
              <w:rPr/>
            </w:pPr>
            <w:r>
              <w:rPr/>
              <w:t xml:space="preserve">SHARED VOTING POWER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9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990" w:type="dxa"/>
            <w:tcBorders/>
            <w:vAlign w:val="center"/>
          </w:tcPr>
          <w:p>
            <w:pPr>
              <w:pStyle w:val="TableContents"/>
              <w:bidi w:val="0"/>
              <w:spacing w:before="0" w:after="283"/>
              <w:jc w:val="both"/>
              <w:rPr/>
            </w:pPr>
            <w:r>
              <w:rPr/>
              <w:t xml:space="preserve">45,223,749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369" w:type="dxa"/>
        <w:jc w:val="left"/>
        <w:tblInd w:w="0" w:type="dxa"/>
        <w:tblLayout w:type="fixed"/>
        <w:tblCellMar>
          <w:top w:w="0" w:type="dxa"/>
          <w:left w:w="0" w:type="dxa"/>
          <w:bottom w:w="0" w:type="dxa"/>
          <w:right w:w="0" w:type="dxa"/>
        </w:tblCellMar>
      </w:tblPr>
      <w:tblGrid>
        <w:gridCol w:w="215"/>
        <w:gridCol w:w="2054"/>
        <w:gridCol w:w="1100"/>
      </w:tblGrid>
      <w:tr>
        <w:trPr/>
        <w:tc>
          <w:tcPr>
            <w:tcW w:w="215" w:type="dxa"/>
            <w:tcBorders/>
            <w:vAlign w:val="center"/>
          </w:tcPr>
          <w:p>
            <w:pPr>
              <w:pStyle w:val="TableContents"/>
              <w:bidi w:val="0"/>
              <w:spacing w:before="0" w:after="283"/>
              <w:jc w:val="both"/>
              <w:rPr/>
            </w:pPr>
            <w:r>
              <w:rPr/>
              <w:t>9.</w:t>
            </w:r>
          </w:p>
        </w:tc>
        <w:tc>
          <w:tcPr>
            <w:tcW w:w="3154" w:type="dxa"/>
            <w:gridSpan w:val="2"/>
            <w:tcBorders/>
            <w:vAlign w:val="center"/>
          </w:tcPr>
          <w:p>
            <w:pPr>
              <w:pStyle w:val="TableContents"/>
              <w:bidi w:val="0"/>
              <w:spacing w:before="0" w:after="283"/>
              <w:jc w:val="both"/>
              <w:rPr/>
            </w:pPr>
            <w:r>
              <w:rPr/>
              <w:t xml:space="preserve">SOLE DISPOSITIVE POWER </w:t>
            </w:r>
          </w:p>
        </w:tc>
      </w:tr>
      <w:tr>
        <w:trPr/>
        <w:tc>
          <w:tcPr>
            <w:tcW w:w="215" w:type="dxa"/>
            <w:tcBorders/>
            <w:vAlign w:val="center"/>
          </w:tcPr>
          <w:p>
            <w:pPr>
              <w:pStyle w:val="TableContents"/>
              <w:bidi w:val="0"/>
              <w:spacing w:before="0" w:after="283"/>
              <w:jc w:val="both"/>
              <w:rPr/>
            </w:pPr>
            <w:r>
              <w:rPr/>
              <w:t> </w:t>
            </w:r>
          </w:p>
        </w:tc>
        <w:tc>
          <w:tcPr>
            <w:tcW w:w="2054" w:type="dxa"/>
            <w:tcBorders/>
            <w:vAlign w:val="center"/>
          </w:tcPr>
          <w:p>
            <w:pPr>
              <w:pStyle w:val="TableContents"/>
              <w:bidi w:val="0"/>
              <w:spacing w:before="0" w:after="283"/>
              <w:jc w:val="both"/>
              <w:rPr/>
            </w:pPr>
            <w:r>
              <w:rPr/>
              <w:t> </w:t>
            </w:r>
          </w:p>
        </w:tc>
        <w:tc>
          <w:tcPr>
            <w:tcW w:w="110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054" w:type="dxa"/>
            <w:tcBorders/>
            <w:vAlign w:val="center"/>
          </w:tcPr>
          <w:p>
            <w:pPr>
              <w:pStyle w:val="TableContents"/>
              <w:bidi w:val="0"/>
              <w:spacing w:before="0" w:after="283"/>
              <w:jc w:val="both"/>
              <w:rPr/>
            </w:pPr>
            <w:r>
              <w:rPr/>
              <w:t xml:space="preserve">0 </w:t>
            </w:r>
          </w:p>
        </w:tc>
        <w:tc>
          <w:tcPr>
            <w:tcW w:w="1100"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395"/>
        <w:gridCol w:w="3515"/>
        <w:gridCol w:w="75"/>
      </w:tblGrid>
      <w:tr>
        <w:trPr/>
        <w:tc>
          <w:tcPr>
            <w:tcW w:w="395" w:type="dxa"/>
            <w:tcBorders/>
            <w:vAlign w:val="center"/>
          </w:tcPr>
          <w:p>
            <w:pPr>
              <w:pStyle w:val="TableContents"/>
              <w:bidi w:val="0"/>
              <w:spacing w:before="0" w:after="283"/>
              <w:jc w:val="both"/>
              <w:rPr/>
            </w:pPr>
            <w:r>
              <w:rPr/>
              <w:t xml:space="preserve">10. </w:t>
            </w:r>
          </w:p>
        </w:tc>
        <w:tc>
          <w:tcPr>
            <w:tcW w:w="3515" w:type="dxa"/>
            <w:tcBorders/>
            <w:vAlign w:val="center"/>
          </w:tcPr>
          <w:p>
            <w:pPr>
              <w:pStyle w:val="TableContents"/>
              <w:bidi w:val="0"/>
              <w:spacing w:before="0" w:after="283"/>
              <w:jc w:val="both"/>
              <w:rPr/>
            </w:pPr>
            <w:r>
              <w:rPr/>
              <w:t xml:space="preserve">SHARED DISPOSITIVE POWER </w:t>
            </w:r>
          </w:p>
        </w:tc>
        <w:tc>
          <w:tcPr>
            <w:tcW w:w="7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45,223,749</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335"/>
        <w:gridCol w:w="9050"/>
        <w:gridCol w:w="75"/>
      </w:tblGrid>
      <w:tr>
        <w:trPr/>
        <w:tc>
          <w:tcPr>
            <w:tcW w:w="335" w:type="dxa"/>
            <w:tcBorders/>
            <w:vAlign w:val="center"/>
          </w:tcPr>
          <w:p>
            <w:pPr>
              <w:pStyle w:val="TableContents"/>
              <w:bidi w:val="0"/>
              <w:spacing w:before="0" w:after="283"/>
              <w:jc w:val="both"/>
              <w:rPr/>
            </w:pPr>
            <w:r>
              <w:rPr/>
              <w:t>11.</w:t>
            </w:r>
          </w:p>
        </w:tc>
        <w:tc>
          <w:tcPr>
            <w:tcW w:w="9050" w:type="dxa"/>
            <w:tcBorders/>
            <w:vAlign w:val="center"/>
          </w:tcPr>
          <w:p>
            <w:pPr>
              <w:pStyle w:val="TableContents"/>
              <w:bidi w:val="0"/>
              <w:spacing w:before="0" w:after="283"/>
              <w:jc w:val="both"/>
              <w:rPr/>
            </w:pPr>
            <w:r>
              <w:rPr/>
              <w:t>AGGREGATE AMOUNT BENEFICIALLY OWNED BY EACH REPORTING PERSON</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45,223,749</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513"/>
        <w:gridCol w:w="60"/>
        <w:gridCol w:w="300"/>
      </w:tblGrid>
      <w:tr>
        <w:trPr/>
        <w:tc>
          <w:tcPr>
            <w:tcW w:w="332" w:type="dxa"/>
            <w:tcBorders/>
            <w:vAlign w:val="center"/>
          </w:tcPr>
          <w:p>
            <w:pPr>
              <w:pStyle w:val="TableContents"/>
              <w:bidi w:val="0"/>
              <w:spacing w:before="0" w:after="283"/>
              <w:jc w:val="both"/>
              <w:rPr/>
            </w:pPr>
            <w:r>
              <w:rPr/>
              <w:t>12.</w:t>
            </w:r>
          </w:p>
        </w:tc>
        <w:tc>
          <w:tcPr>
            <w:tcW w:w="9513" w:type="dxa"/>
            <w:tcBorders/>
            <w:vAlign w:val="center"/>
          </w:tcPr>
          <w:p>
            <w:pPr>
              <w:pStyle w:val="TableContents"/>
              <w:bidi w:val="0"/>
              <w:spacing w:before="0" w:after="283"/>
              <w:jc w:val="both"/>
              <w:rPr/>
            </w:pPr>
            <w:r>
              <w:rPr/>
              <w:t>CHECK BOX IF THE AGGREGATE AMOUNT IN ROW (11) EXCLUDES CERTAIN SHARES</w:t>
            </w:r>
          </w:p>
        </w:tc>
        <w:tc>
          <w:tcPr>
            <w:tcW w:w="60"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both"/>
              <w:rPr/>
            </w:pPr>
            <w:r>
              <w:rPr/>
              <w:t>[_]</w:t>
            </w:r>
          </w:p>
        </w:tc>
      </w:tr>
    </w:tbl>
    <w:p>
      <w:pPr>
        <w:pStyle w:val="TextBody"/>
        <w:bidi w:val="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335"/>
        <w:gridCol w:w="7085"/>
        <w:gridCol w:w="75"/>
      </w:tblGrid>
      <w:tr>
        <w:trPr/>
        <w:tc>
          <w:tcPr>
            <w:tcW w:w="335" w:type="dxa"/>
            <w:tcBorders/>
            <w:vAlign w:val="center"/>
          </w:tcPr>
          <w:p>
            <w:pPr>
              <w:pStyle w:val="TableContents"/>
              <w:bidi w:val="0"/>
              <w:spacing w:before="0" w:after="283"/>
              <w:jc w:val="both"/>
              <w:rPr/>
            </w:pPr>
            <w:r>
              <w:rPr/>
              <w:t>13.</w:t>
            </w:r>
          </w:p>
        </w:tc>
        <w:tc>
          <w:tcPr>
            <w:tcW w:w="7085" w:type="dxa"/>
            <w:tcBorders/>
            <w:vAlign w:val="center"/>
          </w:tcPr>
          <w:p>
            <w:pPr>
              <w:pStyle w:val="TableContents"/>
              <w:bidi w:val="0"/>
              <w:spacing w:before="0" w:after="283"/>
              <w:jc w:val="both"/>
              <w:rPr/>
            </w:pPr>
            <w:r>
              <w:rPr/>
              <w:t xml:space="preserve">PERCENT OF CLASS REPRESENTED BY AMOUNT IN ROW (11)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70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7085" w:type="dxa"/>
            <w:tcBorders/>
            <w:vAlign w:val="center"/>
          </w:tcPr>
          <w:p>
            <w:pPr>
              <w:pStyle w:val="TableContents"/>
              <w:bidi w:val="0"/>
              <w:spacing w:before="0" w:after="283"/>
              <w:jc w:val="both"/>
              <w:rPr/>
            </w:pPr>
            <w:r>
              <w:rPr/>
              <w:t>11.82%</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335"/>
        <w:gridCol w:w="3515"/>
        <w:gridCol w:w="75"/>
      </w:tblGrid>
      <w:tr>
        <w:trPr/>
        <w:tc>
          <w:tcPr>
            <w:tcW w:w="335" w:type="dxa"/>
            <w:tcBorders/>
            <w:vAlign w:val="center"/>
          </w:tcPr>
          <w:p>
            <w:pPr>
              <w:pStyle w:val="TableContents"/>
              <w:bidi w:val="0"/>
              <w:spacing w:before="0" w:after="283"/>
              <w:jc w:val="both"/>
              <w:rPr/>
            </w:pPr>
            <w:r>
              <w:rPr/>
              <w:t>14.</w:t>
            </w:r>
          </w:p>
        </w:tc>
        <w:tc>
          <w:tcPr>
            <w:tcW w:w="3515" w:type="dxa"/>
            <w:tcBorders/>
            <w:vAlign w:val="center"/>
          </w:tcPr>
          <w:p>
            <w:pPr>
              <w:pStyle w:val="TableContents"/>
              <w:bidi w:val="0"/>
              <w:spacing w:before="0" w:after="283"/>
              <w:jc w:val="both"/>
              <w:rPr/>
            </w:pPr>
            <w:r>
              <w:rPr/>
              <w:t xml:space="preserve">TYPE OF REPORTING PERSON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OO</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2395" w:type="dxa"/>
        <w:jc w:val="left"/>
        <w:tblInd w:w="0" w:type="dxa"/>
        <w:tblLayout w:type="fixed"/>
        <w:tblCellMar>
          <w:top w:w="0" w:type="dxa"/>
          <w:left w:w="0" w:type="dxa"/>
          <w:bottom w:w="0" w:type="dxa"/>
          <w:right w:w="0" w:type="dxa"/>
        </w:tblCellMar>
      </w:tblPr>
      <w:tblGrid>
        <w:gridCol w:w="1145"/>
        <w:gridCol w:w="1115"/>
        <w:gridCol w:w="60"/>
        <w:gridCol w:w="75"/>
      </w:tblGrid>
      <w:tr>
        <w:trPr/>
        <w:tc>
          <w:tcPr>
            <w:tcW w:w="1145" w:type="dxa"/>
            <w:tcBorders/>
            <w:vAlign w:val="center"/>
          </w:tcPr>
          <w:p>
            <w:pPr>
              <w:pStyle w:val="TableContents"/>
              <w:bidi w:val="0"/>
              <w:spacing w:before="0" w:after="283"/>
              <w:jc w:val="both"/>
              <w:rPr/>
            </w:pPr>
            <w:r>
              <w:rPr/>
              <w:t>CUSIP No.</w:t>
            </w:r>
          </w:p>
        </w:tc>
        <w:tc>
          <w:tcPr>
            <w:tcW w:w="1115" w:type="dxa"/>
            <w:tcBorders>
              <w:bottom w:val="single" w:sz="8" w:space="0" w:color="000000"/>
            </w:tcBorders>
            <w:tcMar>
              <w:bottom w:w="28" w:type="dxa"/>
            </w:tcMar>
            <w:vAlign w:val="center"/>
          </w:tcPr>
          <w:p>
            <w:pPr>
              <w:pStyle w:val="TableContents"/>
              <w:bidi w:val="0"/>
              <w:spacing w:before="0" w:after="283"/>
              <w:jc w:val="both"/>
              <w:rPr/>
            </w:pPr>
            <w:r>
              <w:rPr/>
              <w:t>34385P108</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215"/>
        <w:gridCol w:w="7715"/>
        <w:gridCol w:w="75"/>
      </w:tblGrid>
      <w:tr>
        <w:trPr/>
        <w:tc>
          <w:tcPr>
            <w:tcW w:w="215" w:type="dxa"/>
            <w:tcBorders/>
            <w:vAlign w:val="center"/>
          </w:tcPr>
          <w:p>
            <w:pPr>
              <w:pStyle w:val="TableContents"/>
              <w:bidi w:val="0"/>
              <w:spacing w:before="0" w:after="283"/>
              <w:jc w:val="both"/>
              <w:rPr/>
            </w:pPr>
            <w:r>
              <w:rPr/>
              <w:t>1.</w:t>
            </w:r>
          </w:p>
        </w:tc>
        <w:tc>
          <w:tcPr>
            <w:tcW w:w="7715" w:type="dxa"/>
            <w:tcBorders/>
            <w:vAlign w:val="center"/>
          </w:tcPr>
          <w:p>
            <w:pPr>
              <w:pStyle w:val="TableContents"/>
              <w:bidi w:val="0"/>
              <w:spacing w:before="0" w:after="283"/>
              <w:jc w:val="both"/>
              <w:rPr/>
            </w:pPr>
            <w:r>
              <w:rPr/>
              <w:t xml:space="preserve">NAME OF REPORTING PERSONS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 xml:space="preserve">I.R.S. IDENTIFICATION NOS. OF ABOVE PERSONS (ENTITIES ONLY)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7715" w:type="dxa"/>
            <w:tcBorders/>
            <w:vAlign w:val="center"/>
          </w:tcPr>
          <w:p>
            <w:pPr>
              <w:pStyle w:val="TableContents"/>
              <w:bidi w:val="0"/>
              <w:spacing w:before="0" w:after="283"/>
              <w:jc w:val="both"/>
              <w:rPr/>
            </w:pPr>
            <w:r>
              <w:rPr/>
              <w:t>Eli Casdin</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215"/>
        <w:gridCol w:w="6830"/>
        <w:gridCol w:w="410"/>
        <w:gridCol w:w="305"/>
      </w:tblGrid>
      <w:tr>
        <w:trPr/>
        <w:tc>
          <w:tcPr>
            <w:tcW w:w="215" w:type="dxa"/>
            <w:tcBorders/>
            <w:vAlign w:val="center"/>
          </w:tcPr>
          <w:p>
            <w:pPr>
              <w:pStyle w:val="TableContents"/>
              <w:bidi w:val="0"/>
              <w:spacing w:before="0" w:after="283"/>
              <w:jc w:val="both"/>
              <w:rPr/>
            </w:pPr>
            <w:r>
              <w:rPr/>
              <w:t>2.</w:t>
            </w:r>
          </w:p>
        </w:tc>
        <w:tc>
          <w:tcPr>
            <w:tcW w:w="6830" w:type="dxa"/>
            <w:tcBorders/>
            <w:vAlign w:val="center"/>
          </w:tcPr>
          <w:p>
            <w:pPr>
              <w:pStyle w:val="TableContents"/>
              <w:bidi w:val="0"/>
              <w:spacing w:before="0" w:after="283"/>
              <w:jc w:val="both"/>
              <w:rPr/>
            </w:pPr>
            <w:r>
              <w:rPr/>
              <w:t>CHECK THE APPROPRIATE BOX IF A MEMBER OF A GROUP</w:t>
            </w:r>
          </w:p>
        </w:tc>
        <w:tc>
          <w:tcPr>
            <w:tcW w:w="410" w:type="dxa"/>
            <w:tcBorders/>
            <w:vAlign w:val="center"/>
          </w:tcPr>
          <w:p>
            <w:pPr>
              <w:pStyle w:val="TableContents"/>
              <w:bidi w:val="0"/>
              <w:spacing w:before="0" w:after="283"/>
              <w:jc w:val="both"/>
              <w:rPr/>
            </w:pPr>
            <w:r>
              <w:rPr/>
              <w:t>(a)  </w:t>
            </w:r>
          </w:p>
        </w:tc>
        <w:tc>
          <w:tcPr>
            <w:tcW w:w="305" w:type="dxa"/>
            <w:tcBorders/>
            <w:vAlign w:val="center"/>
          </w:tcPr>
          <w:p>
            <w:pPr>
              <w:pStyle w:val="TableContents"/>
              <w:bidi w:val="0"/>
              <w:spacing w:before="0" w:after="283"/>
              <w:jc w:val="both"/>
              <w:rPr/>
            </w:pPr>
            <w:r>
              <w:rPr/>
              <w:t>[_]</w:t>
            </w:r>
          </w:p>
        </w:tc>
      </w:tr>
      <w:tr>
        <w:trPr/>
        <w:tc>
          <w:tcPr>
            <w:tcW w:w="215" w:type="dxa"/>
            <w:tcBorders/>
            <w:vAlign w:val="center"/>
          </w:tcPr>
          <w:p>
            <w:pPr>
              <w:pStyle w:val="TableContents"/>
              <w:bidi w:val="0"/>
              <w:spacing w:before="0" w:after="283"/>
              <w:jc w:val="both"/>
              <w:rPr/>
            </w:pPr>
            <w:r>
              <w:rPr/>
              <w:t> </w:t>
            </w:r>
          </w:p>
        </w:tc>
        <w:tc>
          <w:tcPr>
            <w:tcW w:w="683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(b)  </w:t>
            </w:r>
          </w:p>
        </w:tc>
        <w:tc>
          <w:tcPr>
            <w:tcW w:w="305" w:type="dxa"/>
            <w:tcBorders/>
            <w:vAlign w:val="center"/>
          </w:tcPr>
          <w:p>
            <w:pPr>
              <w:pStyle w:val="TableContents"/>
              <w:bidi w:val="0"/>
              <w:spacing w:before="0" w:after="283"/>
              <w:jc w:val="both"/>
              <w:rPr/>
            </w:pPr>
            <w:r>
              <w:rPr/>
              <w:t>[_]</w:t>
            </w:r>
          </w:p>
        </w:tc>
      </w:tr>
      <w:tr>
        <w:trPr/>
        <w:tc>
          <w:tcPr>
            <w:tcW w:w="21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15"/>
        <w:gridCol w:w="1805"/>
        <w:gridCol w:w="75"/>
      </w:tblGrid>
      <w:tr>
        <w:trPr/>
        <w:tc>
          <w:tcPr>
            <w:tcW w:w="215" w:type="dxa"/>
            <w:tcBorders/>
            <w:vAlign w:val="center"/>
          </w:tcPr>
          <w:p>
            <w:pPr>
              <w:pStyle w:val="TableContents"/>
              <w:bidi w:val="0"/>
              <w:spacing w:before="0" w:after="283"/>
              <w:jc w:val="both"/>
              <w:rPr/>
            </w:pPr>
            <w:r>
              <w:rPr/>
              <w:t>3.</w:t>
            </w:r>
          </w:p>
        </w:tc>
        <w:tc>
          <w:tcPr>
            <w:tcW w:w="1805" w:type="dxa"/>
            <w:tcBorders/>
            <w:vAlign w:val="center"/>
          </w:tcPr>
          <w:p>
            <w:pPr>
              <w:pStyle w:val="TableContents"/>
              <w:bidi w:val="0"/>
              <w:spacing w:before="0" w:after="283"/>
              <w:jc w:val="both"/>
              <w:rPr/>
            </w:pPr>
            <w:r>
              <w:rPr/>
              <w:t xml:space="preserve">SEC USE ONLY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15"/>
        <w:gridCol w:w="2300"/>
        <w:gridCol w:w="75"/>
      </w:tblGrid>
      <w:tr>
        <w:trPr/>
        <w:tc>
          <w:tcPr>
            <w:tcW w:w="215" w:type="dxa"/>
            <w:tcBorders/>
            <w:vAlign w:val="center"/>
          </w:tcPr>
          <w:p>
            <w:pPr>
              <w:pStyle w:val="TableContents"/>
              <w:bidi w:val="0"/>
              <w:spacing w:before="0" w:after="283"/>
              <w:jc w:val="both"/>
              <w:rPr/>
            </w:pPr>
            <w:r>
              <w:rPr/>
              <w:t>4.</w:t>
            </w:r>
          </w:p>
        </w:tc>
        <w:tc>
          <w:tcPr>
            <w:tcW w:w="2300" w:type="dxa"/>
            <w:tcBorders/>
            <w:vAlign w:val="center"/>
          </w:tcPr>
          <w:p>
            <w:pPr>
              <w:pStyle w:val="TableContents"/>
              <w:bidi w:val="0"/>
              <w:spacing w:before="0" w:after="283"/>
              <w:jc w:val="both"/>
              <w:rPr/>
            </w:pPr>
            <w:r>
              <w:rPr/>
              <w:t xml:space="preserve">SOURCE OF FUNDS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AF</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9668"/>
        <w:gridCol w:w="60"/>
        <w:gridCol w:w="275"/>
      </w:tblGrid>
      <w:tr>
        <w:trPr/>
        <w:tc>
          <w:tcPr>
            <w:tcW w:w="202" w:type="dxa"/>
            <w:tcBorders/>
            <w:vAlign w:val="center"/>
          </w:tcPr>
          <w:p>
            <w:pPr>
              <w:pStyle w:val="TableContents"/>
              <w:bidi w:val="0"/>
              <w:spacing w:before="0" w:after="283"/>
              <w:jc w:val="both"/>
              <w:rPr/>
            </w:pPr>
            <w:r>
              <w:rPr/>
              <w:t>5.</w:t>
            </w:r>
          </w:p>
        </w:tc>
        <w:tc>
          <w:tcPr>
            <w:tcW w:w="9668" w:type="dxa"/>
            <w:tcBorders/>
            <w:vAlign w:val="center"/>
          </w:tcPr>
          <w:p>
            <w:pPr>
              <w:pStyle w:val="TableContents"/>
              <w:bidi w:val="0"/>
              <w:spacing w:before="0" w:after="283"/>
              <w:jc w:val="both"/>
              <w:rPr/>
            </w:pPr>
            <w:r>
              <w:rPr/>
              <w:t xml:space="preserve">CHECK BOX IF DISCLOSURE OF LEGAL PROCEEDINGS IS REQUIRED PURSUANT TO ITEMS 2(d) OR 2(e) </w:t>
            </w:r>
          </w:p>
        </w:tc>
        <w:tc>
          <w:tcPr>
            <w:tcW w:w="6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both"/>
              <w:rPr/>
            </w:pPr>
            <w:r>
              <w:rPr/>
              <w:t>[_]</w:t>
            </w:r>
          </w:p>
        </w:tc>
      </w:tr>
    </w:tbl>
    <w:p>
      <w:pPr>
        <w:pStyle w:val="TextBody"/>
        <w:bidi w:val="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215"/>
        <w:gridCol w:w="5105"/>
        <w:gridCol w:w="75"/>
      </w:tblGrid>
      <w:tr>
        <w:trPr/>
        <w:tc>
          <w:tcPr>
            <w:tcW w:w="215" w:type="dxa"/>
            <w:tcBorders/>
            <w:vAlign w:val="center"/>
          </w:tcPr>
          <w:p>
            <w:pPr>
              <w:pStyle w:val="TableContents"/>
              <w:bidi w:val="0"/>
              <w:spacing w:before="0" w:after="283"/>
              <w:jc w:val="both"/>
              <w:rPr/>
            </w:pPr>
            <w:r>
              <w:rPr/>
              <w:t>6.</w:t>
            </w:r>
          </w:p>
        </w:tc>
        <w:tc>
          <w:tcPr>
            <w:tcW w:w="5105" w:type="dxa"/>
            <w:tcBorders/>
            <w:vAlign w:val="center"/>
          </w:tcPr>
          <w:p>
            <w:pPr>
              <w:pStyle w:val="TableContents"/>
              <w:bidi w:val="0"/>
              <w:spacing w:before="0" w:after="283"/>
              <w:jc w:val="both"/>
              <w:rPr/>
            </w:pPr>
            <w:r>
              <w:rPr/>
              <w:t xml:space="preserve">CITIZENSHIP OR PLACE OF ORGANIZATION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1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105" w:type="dxa"/>
            <w:tcBorders/>
            <w:vAlign w:val="center"/>
          </w:tcPr>
          <w:p>
            <w:pPr>
              <w:pStyle w:val="TableContents"/>
              <w:bidi w:val="0"/>
              <w:spacing w:before="0" w:after="283"/>
              <w:jc w:val="both"/>
              <w:rPr/>
            </w:pPr>
            <w:r>
              <w:rPr/>
              <w:t>United States of America</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8915"/>
      </w:tblGrid>
      <w:tr>
        <w:trPr/>
        <w:tc>
          <w:tcPr>
            <w:tcW w:w="8915" w:type="dxa"/>
            <w:tcBorders/>
            <w:vAlign w:val="center"/>
          </w:tcPr>
          <w:p>
            <w:pPr>
              <w:pStyle w:val="TableContents"/>
              <w:bidi w:val="0"/>
              <w:spacing w:before="0" w:after="283"/>
              <w:jc w:val="both"/>
              <w:rPr/>
            </w:pPr>
            <w:r>
              <w:rPr/>
              <w:t xml:space="preserve">NUMBER OF SHARES BENEFICIALLY OWNED BY EACH REPORTING PERSON </w:t>
            </w:r>
          </w:p>
        </w:tc>
      </w:tr>
    </w:tbl>
    <w:p>
      <w:pPr>
        <w:pStyle w:val="TextBody"/>
        <w:bidi w:val="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15"/>
        <w:gridCol w:w="2615"/>
        <w:gridCol w:w="75"/>
      </w:tblGrid>
      <w:tr>
        <w:trPr/>
        <w:tc>
          <w:tcPr>
            <w:tcW w:w="215" w:type="dxa"/>
            <w:tcBorders/>
            <w:vAlign w:val="center"/>
          </w:tcPr>
          <w:p>
            <w:pPr>
              <w:pStyle w:val="TableContents"/>
              <w:bidi w:val="0"/>
              <w:spacing w:before="0" w:after="283"/>
              <w:jc w:val="both"/>
              <w:rPr/>
            </w:pPr>
            <w:r>
              <w:rPr/>
              <w:t>7.</w:t>
            </w:r>
          </w:p>
        </w:tc>
        <w:tc>
          <w:tcPr>
            <w:tcW w:w="2615" w:type="dxa"/>
            <w:tcBorders/>
            <w:vAlign w:val="center"/>
          </w:tcPr>
          <w:p>
            <w:pPr>
              <w:pStyle w:val="TableContents"/>
              <w:bidi w:val="0"/>
              <w:spacing w:before="0" w:after="283"/>
              <w:jc w:val="both"/>
              <w:rPr/>
            </w:pPr>
            <w:r>
              <w:rPr/>
              <w:t xml:space="preserve">SOLE VOTING POWER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255,259</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15"/>
        <w:gridCol w:w="2990"/>
        <w:gridCol w:w="75"/>
      </w:tblGrid>
      <w:tr>
        <w:trPr/>
        <w:tc>
          <w:tcPr>
            <w:tcW w:w="215" w:type="dxa"/>
            <w:tcBorders/>
            <w:vAlign w:val="center"/>
          </w:tcPr>
          <w:p>
            <w:pPr>
              <w:pStyle w:val="TableContents"/>
              <w:bidi w:val="0"/>
              <w:spacing w:before="0" w:after="283"/>
              <w:jc w:val="both"/>
              <w:rPr/>
            </w:pPr>
            <w:r>
              <w:rPr/>
              <w:t>8.</w:t>
            </w:r>
          </w:p>
        </w:tc>
        <w:tc>
          <w:tcPr>
            <w:tcW w:w="2990" w:type="dxa"/>
            <w:tcBorders/>
            <w:vAlign w:val="center"/>
          </w:tcPr>
          <w:p>
            <w:pPr>
              <w:pStyle w:val="TableContents"/>
              <w:bidi w:val="0"/>
              <w:spacing w:before="0" w:after="283"/>
              <w:jc w:val="both"/>
              <w:rPr/>
            </w:pPr>
            <w:r>
              <w:rPr/>
              <w:t xml:space="preserve">SHARED VOTING POWER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9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990" w:type="dxa"/>
            <w:tcBorders/>
            <w:vAlign w:val="center"/>
          </w:tcPr>
          <w:p>
            <w:pPr>
              <w:pStyle w:val="TableContents"/>
              <w:bidi w:val="0"/>
              <w:spacing w:before="0" w:after="283"/>
              <w:jc w:val="both"/>
              <w:rPr/>
            </w:pPr>
            <w:r>
              <w:rPr/>
              <w:t>74,280,407</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369" w:type="dxa"/>
        <w:jc w:val="left"/>
        <w:tblInd w:w="0" w:type="dxa"/>
        <w:tblLayout w:type="fixed"/>
        <w:tblCellMar>
          <w:top w:w="0" w:type="dxa"/>
          <w:left w:w="0" w:type="dxa"/>
          <w:bottom w:w="0" w:type="dxa"/>
          <w:right w:w="0" w:type="dxa"/>
        </w:tblCellMar>
      </w:tblPr>
      <w:tblGrid>
        <w:gridCol w:w="215"/>
        <w:gridCol w:w="2884"/>
        <w:gridCol w:w="270"/>
      </w:tblGrid>
      <w:tr>
        <w:trPr/>
        <w:tc>
          <w:tcPr>
            <w:tcW w:w="215" w:type="dxa"/>
            <w:tcBorders/>
            <w:vAlign w:val="center"/>
          </w:tcPr>
          <w:p>
            <w:pPr>
              <w:pStyle w:val="TableContents"/>
              <w:bidi w:val="0"/>
              <w:spacing w:before="0" w:after="283"/>
              <w:jc w:val="both"/>
              <w:rPr/>
            </w:pPr>
            <w:r>
              <w:rPr/>
              <w:t>9.</w:t>
            </w:r>
          </w:p>
        </w:tc>
        <w:tc>
          <w:tcPr>
            <w:tcW w:w="3154" w:type="dxa"/>
            <w:gridSpan w:val="2"/>
            <w:tcBorders/>
            <w:vAlign w:val="center"/>
          </w:tcPr>
          <w:p>
            <w:pPr>
              <w:pStyle w:val="TableContents"/>
              <w:bidi w:val="0"/>
              <w:spacing w:before="0" w:after="283"/>
              <w:jc w:val="both"/>
              <w:rPr/>
            </w:pPr>
            <w:r>
              <w:rPr/>
              <w:t xml:space="preserve">SOLE DISPOSITIVE POWER </w:t>
            </w:r>
          </w:p>
        </w:tc>
      </w:tr>
      <w:tr>
        <w:trPr/>
        <w:tc>
          <w:tcPr>
            <w:tcW w:w="215" w:type="dxa"/>
            <w:tcBorders/>
            <w:vAlign w:val="center"/>
          </w:tcPr>
          <w:p>
            <w:pPr>
              <w:pStyle w:val="TableContents"/>
              <w:bidi w:val="0"/>
              <w:spacing w:before="0" w:after="283"/>
              <w:jc w:val="both"/>
              <w:rPr/>
            </w:pPr>
            <w:r>
              <w:rPr/>
              <w:t> </w:t>
            </w:r>
          </w:p>
        </w:tc>
        <w:tc>
          <w:tcPr>
            <w:tcW w:w="2884" w:type="dxa"/>
            <w:tcBorders/>
            <w:vAlign w:val="center"/>
          </w:tcPr>
          <w:p>
            <w:pPr>
              <w:pStyle w:val="TableContents"/>
              <w:bidi w:val="0"/>
              <w:spacing w:before="0" w:after="283"/>
              <w:jc w:val="both"/>
              <w:rPr/>
            </w:pPr>
            <w:r>
              <w:rPr/>
              <w:t> </w:t>
            </w:r>
          </w:p>
        </w:tc>
        <w:tc>
          <w:tcPr>
            <w:tcW w:w="27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2884" w:type="dxa"/>
            <w:tcBorders/>
            <w:vAlign w:val="center"/>
          </w:tcPr>
          <w:p>
            <w:pPr>
              <w:pStyle w:val="TableContents"/>
              <w:bidi w:val="0"/>
              <w:spacing w:before="0" w:after="283"/>
              <w:jc w:val="both"/>
              <w:rPr/>
            </w:pPr>
            <w:r>
              <w:rPr/>
              <w:t>255,259</w:t>
            </w:r>
          </w:p>
        </w:tc>
        <w:tc>
          <w:tcPr>
            <w:tcW w:w="270"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395"/>
        <w:gridCol w:w="3515"/>
        <w:gridCol w:w="75"/>
      </w:tblGrid>
      <w:tr>
        <w:trPr/>
        <w:tc>
          <w:tcPr>
            <w:tcW w:w="395" w:type="dxa"/>
            <w:tcBorders/>
            <w:vAlign w:val="center"/>
          </w:tcPr>
          <w:p>
            <w:pPr>
              <w:pStyle w:val="TableContents"/>
              <w:bidi w:val="0"/>
              <w:spacing w:before="0" w:after="283"/>
              <w:jc w:val="both"/>
              <w:rPr/>
            </w:pPr>
            <w:r>
              <w:rPr/>
              <w:t xml:space="preserve">10. </w:t>
            </w:r>
          </w:p>
        </w:tc>
        <w:tc>
          <w:tcPr>
            <w:tcW w:w="3515" w:type="dxa"/>
            <w:tcBorders/>
            <w:vAlign w:val="center"/>
          </w:tcPr>
          <w:p>
            <w:pPr>
              <w:pStyle w:val="TableContents"/>
              <w:bidi w:val="0"/>
              <w:spacing w:before="0" w:after="283"/>
              <w:jc w:val="both"/>
              <w:rPr/>
            </w:pPr>
            <w:r>
              <w:rPr/>
              <w:t xml:space="preserve">SHARED DISPOSITIVE POWER </w:t>
            </w:r>
          </w:p>
        </w:tc>
        <w:tc>
          <w:tcPr>
            <w:tcW w:w="7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74,280,407</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335"/>
        <w:gridCol w:w="9050"/>
        <w:gridCol w:w="75"/>
      </w:tblGrid>
      <w:tr>
        <w:trPr/>
        <w:tc>
          <w:tcPr>
            <w:tcW w:w="335" w:type="dxa"/>
            <w:tcBorders/>
            <w:vAlign w:val="center"/>
          </w:tcPr>
          <w:p>
            <w:pPr>
              <w:pStyle w:val="TableContents"/>
              <w:bidi w:val="0"/>
              <w:spacing w:before="0" w:after="283"/>
              <w:jc w:val="both"/>
              <w:rPr/>
            </w:pPr>
            <w:r>
              <w:rPr/>
              <w:t>11.</w:t>
            </w:r>
          </w:p>
        </w:tc>
        <w:tc>
          <w:tcPr>
            <w:tcW w:w="9050" w:type="dxa"/>
            <w:tcBorders/>
            <w:vAlign w:val="center"/>
          </w:tcPr>
          <w:p>
            <w:pPr>
              <w:pStyle w:val="TableContents"/>
              <w:bidi w:val="0"/>
              <w:spacing w:before="0" w:after="283"/>
              <w:jc w:val="both"/>
              <w:rPr/>
            </w:pPr>
            <w:r>
              <w:rPr/>
              <w:t>AGGREGATE AMOUNT BENEFICIALLY OWNED BY EACH REPORTING PERSON</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74,535,666</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513"/>
        <w:gridCol w:w="60"/>
        <w:gridCol w:w="300"/>
      </w:tblGrid>
      <w:tr>
        <w:trPr/>
        <w:tc>
          <w:tcPr>
            <w:tcW w:w="332" w:type="dxa"/>
            <w:tcBorders/>
            <w:vAlign w:val="center"/>
          </w:tcPr>
          <w:p>
            <w:pPr>
              <w:pStyle w:val="TableContents"/>
              <w:bidi w:val="0"/>
              <w:spacing w:before="0" w:after="283"/>
              <w:jc w:val="both"/>
              <w:rPr/>
            </w:pPr>
            <w:r>
              <w:rPr/>
              <w:t>12.</w:t>
            </w:r>
          </w:p>
        </w:tc>
        <w:tc>
          <w:tcPr>
            <w:tcW w:w="9513" w:type="dxa"/>
            <w:tcBorders/>
            <w:vAlign w:val="center"/>
          </w:tcPr>
          <w:p>
            <w:pPr>
              <w:pStyle w:val="TableContents"/>
              <w:bidi w:val="0"/>
              <w:spacing w:before="0" w:after="283"/>
              <w:jc w:val="both"/>
              <w:rPr/>
            </w:pPr>
            <w:r>
              <w:rPr/>
              <w:t>CHECK BOX IF THE AGGREGATE AMOUNT IN ROW (11) EXCLUDES CERTAIN SHARES</w:t>
            </w:r>
          </w:p>
        </w:tc>
        <w:tc>
          <w:tcPr>
            <w:tcW w:w="60"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both"/>
              <w:rPr/>
            </w:pPr>
            <w:r>
              <w:rPr/>
              <w:t>[_]</w:t>
            </w:r>
          </w:p>
        </w:tc>
      </w:tr>
    </w:tbl>
    <w:p>
      <w:pPr>
        <w:pStyle w:val="TextBody"/>
        <w:bidi w:val="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335"/>
        <w:gridCol w:w="7085"/>
        <w:gridCol w:w="75"/>
      </w:tblGrid>
      <w:tr>
        <w:trPr/>
        <w:tc>
          <w:tcPr>
            <w:tcW w:w="335" w:type="dxa"/>
            <w:tcBorders/>
            <w:vAlign w:val="center"/>
          </w:tcPr>
          <w:p>
            <w:pPr>
              <w:pStyle w:val="TableContents"/>
              <w:bidi w:val="0"/>
              <w:spacing w:before="0" w:after="283"/>
              <w:jc w:val="both"/>
              <w:rPr/>
            </w:pPr>
            <w:r>
              <w:rPr/>
              <w:t>13.</w:t>
            </w:r>
          </w:p>
        </w:tc>
        <w:tc>
          <w:tcPr>
            <w:tcW w:w="7085" w:type="dxa"/>
            <w:tcBorders/>
            <w:vAlign w:val="center"/>
          </w:tcPr>
          <w:p>
            <w:pPr>
              <w:pStyle w:val="TableContents"/>
              <w:bidi w:val="0"/>
              <w:spacing w:before="0" w:after="283"/>
              <w:jc w:val="both"/>
              <w:rPr/>
            </w:pPr>
            <w:r>
              <w:rPr/>
              <w:t xml:space="preserve">PERCENT OF CLASS REPRESENTED BY AMOUNT IN ROW (11)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70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7085" w:type="dxa"/>
            <w:tcBorders/>
            <w:vAlign w:val="center"/>
          </w:tcPr>
          <w:p>
            <w:pPr>
              <w:pStyle w:val="TableContents"/>
              <w:bidi w:val="0"/>
              <w:spacing w:before="0" w:after="283"/>
              <w:jc w:val="both"/>
              <w:rPr/>
            </w:pPr>
            <w:r>
              <w:rPr/>
              <w:t>19.25%</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335"/>
        <w:gridCol w:w="3515"/>
        <w:gridCol w:w="75"/>
      </w:tblGrid>
      <w:tr>
        <w:trPr/>
        <w:tc>
          <w:tcPr>
            <w:tcW w:w="335" w:type="dxa"/>
            <w:tcBorders/>
            <w:vAlign w:val="center"/>
          </w:tcPr>
          <w:p>
            <w:pPr>
              <w:pStyle w:val="TableContents"/>
              <w:bidi w:val="0"/>
              <w:spacing w:before="0" w:after="283"/>
              <w:jc w:val="both"/>
              <w:rPr/>
            </w:pPr>
            <w:r>
              <w:rPr/>
              <w:t>14.</w:t>
            </w:r>
          </w:p>
        </w:tc>
        <w:tc>
          <w:tcPr>
            <w:tcW w:w="3515" w:type="dxa"/>
            <w:tcBorders/>
            <w:vAlign w:val="center"/>
          </w:tcPr>
          <w:p>
            <w:pPr>
              <w:pStyle w:val="TableContents"/>
              <w:bidi w:val="0"/>
              <w:spacing w:before="0" w:after="283"/>
              <w:jc w:val="both"/>
              <w:rPr/>
            </w:pPr>
            <w:r>
              <w:rPr/>
              <w:t xml:space="preserve">TYPE OF REPORTING PERSON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HC, IN</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2380" w:type="dxa"/>
        <w:jc w:val="left"/>
        <w:tblInd w:w="0" w:type="dxa"/>
        <w:tblLayout w:type="fixed"/>
        <w:tblCellMar>
          <w:top w:w="0" w:type="dxa"/>
          <w:left w:w="0" w:type="dxa"/>
          <w:bottom w:w="0" w:type="dxa"/>
          <w:right w:w="0" w:type="dxa"/>
        </w:tblCellMar>
      </w:tblPr>
      <w:tblGrid>
        <w:gridCol w:w="1145"/>
        <w:gridCol w:w="1100"/>
        <w:gridCol w:w="60"/>
        <w:gridCol w:w="75"/>
      </w:tblGrid>
      <w:tr>
        <w:trPr/>
        <w:tc>
          <w:tcPr>
            <w:tcW w:w="1145" w:type="dxa"/>
            <w:tcBorders/>
            <w:vAlign w:val="center"/>
          </w:tcPr>
          <w:p>
            <w:pPr>
              <w:pStyle w:val="TableContents"/>
              <w:bidi w:val="0"/>
              <w:spacing w:before="0" w:after="283"/>
              <w:jc w:val="both"/>
              <w:rPr/>
            </w:pPr>
            <w:r>
              <w:rPr/>
              <w:t>CUSIP No.</w:t>
            </w:r>
          </w:p>
        </w:tc>
        <w:tc>
          <w:tcPr>
            <w:tcW w:w="1100" w:type="dxa"/>
            <w:tcBorders>
              <w:bottom w:val="single" w:sz="8" w:space="0" w:color="000000"/>
            </w:tcBorders>
            <w:tcMar>
              <w:bottom w:w="28" w:type="dxa"/>
            </w:tcMar>
            <w:vAlign w:val="center"/>
          </w:tcPr>
          <w:p>
            <w:pPr>
              <w:pStyle w:val="TableContents"/>
              <w:bidi w:val="0"/>
              <w:spacing w:before="0" w:after="283"/>
              <w:jc w:val="both"/>
              <w:rPr/>
            </w:pPr>
            <w:r>
              <w:rPr/>
              <w:t>125842203</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95"/>
        <w:gridCol w:w="1880"/>
        <w:gridCol w:w="75"/>
      </w:tblGrid>
      <w:tr>
        <w:trPr/>
        <w:tc>
          <w:tcPr>
            <w:tcW w:w="695" w:type="dxa"/>
            <w:tcBorders/>
            <w:vAlign w:val="center"/>
          </w:tcPr>
          <w:p>
            <w:pPr>
              <w:pStyle w:val="TableContents"/>
              <w:bidi w:val="0"/>
              <w:spacing w:before="0" w:after="283"/>
              <w:jc w:val="both"/>
              <w:rPr/>
            </w:pPr>
            <w:r>
              <w:rPr/>
              <w:t>Item 1.</w:t>
            </w:r>
          </w:p>
        </w:tc>
        <w:tc>
          <w:tcPr>
            <w:tcW w:w="1880" w:type="dxa"/>
            <w:tcBorders/>
            <w:vAlign w:val="center"/>
          </w:tcPr>
          <w:p>
            <w:pPr>
              <w:pStyle w:val="TableContents"/>
              <w:bidi w:val="0"/>
              <w:spacing w:before="0" w:after="283"/>
              <w:jc w:val="both"/>
              <w:rPr/>
            </w:pPr>
            <w:r>
              <w:rPr/>
              <w:t>Security and Issuer.</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both"/>
              <w:rPr/>
            </w:pPr>
            <w:r>
              <w:rPr/>
              <w:t> </w:t>
            </w:r>
          </w:p>
        </w:tc>
        <w:tc>
          <w:tcPr>
            <w:tcW w:w="10055" w:type="dxa"/>
            <w:tcBorders/>
            <w:vAlign w:val="center"/>
          </w:tcPr>
          <w:p>
            <w:pPr>
              <w:pStyle w:val="TableContents"/>
              <w:bidi w:val="0"/>
              <w:spacing w:before="0" w:after="283"/>
              <w:jc w:val="both"/>
              <w:rPr/>
            </w:pPr>
            <w:r>
              <w:rPr/>
              <w:t>The name of the issuer is Standard BioTools Inc., a Delaware corporation (the "Issuer").  The address of the Issuer's principal executive offices is 2 Tower Place, Suite 2000, South San Francisco, California 94080.  This Schedule 13D amendment relates to the Issuer's Common Stock, par value $0.001 per share (the "Shares").</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055"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05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695"/>
        <w:gridCol w:w="2435"/>
        <w:gridCol w:w="75"/>
      </w:tblGrid>
      <w:tr>
        <w:trPr/>
        <w:tc>
          <w:tcPr>
            <w:tcW w:w="695" w:type="dxa"/>
            <w:tcBorders/>
            <w:vAlign w:val="center"/>
          </w:tcPr>
          <w:p>
            <w:pPr>
              <w:pStyle w:val="TableContents"/>
              <w:bidi w:val="0"/>
              <w:spacing w:before="0" w:after="283"/>
              <w:jc w:val="both"/>
              <w:rPr/>
            </w:pPr>
            <w:r>
              <w:rPr/>
              <w:t>Item 2.</w:t>
            </w:r>
          </w:p>
        </w:tc>
        <w:tc>
          <w:tcPr>
            <w:tcW w:w="2435" w:type="dxa"/>
            <w:tcBorders/>
            <w:vAlign w:val="center"/>
          </w:tcPr>
          <w:p>
            <w:pPr>
              <w:pStyle w:val="TableContents"/>
              <w:bidi w:val="0"/>
              <w:spacing w:before="0" w:after="283"/>
              <w:jc w:val="both"/>
              <w:rPr/>
            </w:pPr>
            <w:r>
              <w:rPr/>
              <w:t>Identity and Background.</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69"/>
        <w:gridCol w:w="9685"/>
        <w:gridCol w:w="76"/>
      </w:tblGrid>
      <w:tr>
        <w:trPr/>
        <w:tc>
          <w:tcPr>
            <w:tcW w:w="75" w:type="dxa"/>
            <w:tcBorders/>
            <w:vAlign w:val="center"/>
          </w:tcPr>
          <w:p>
            <w:pPr>
              <w:pStyle w:val="TableContents"/>
              <w:bidi w:val="0"/>
              <w:spacing w:before="0" w:after="283"/>
              <w:jc w:val="both"/>
              <w:rPr/>
            </w:pPr>
            <w:r>
              <w:rPr/>
              <w:t> </w:t>
            </w:r>
          </w:p>
        </w:tc>
        <w:tc>
          <w:tcPr>
            <w:tcW w:w="369" w:type="dxa"/>
            <w:tcBorders/>
            <w:vAlign w:val="center"/>
          </w:tcPr>
          <w:p>
            <w:pPr>
              <w:pStyle w:val="TableContents"/>
              <w:bidi w:val="0"/>
              <w:spacing w:before="0" w:after="283"/>
              <w:jc w:val="both"/>
              <w:rPr/>
            </w:pPr>
            <w:r>
              <w:rPr/>
              <w:t>(a), (f)</w:t>
            </w:r>
          </w:p>
        </w:tc>
        <w:tc>
          <w:tcPr>
            <w:tcW w:w="9685" w:type="dxa"/>
            <w:tcBorders/>
            <w:vAlign w:val="center"/>
          </w:tcPr>
          <w:p>
            <w:pPr>
              <w:pStyle w:val="TableContents"/>
              <w:bidi w:val="0"/>
              <w:spacing w:before="0" w:after="283"/>
              <w:jc w:val="both"/>
              <w:rPr/>
            </w:pPr>
            <w:r>
              <w:rPr/>
              <w:t>This Schedule 13D is being filed by Casdin Capital, LLC, a Delaware limited liability company (“Casdin”), Casdin Private Growth Equity Fund II, L.P., a Delaware limited partnership (“Casdin PGEII”), Casdin Private Growth Equity Fund II GP, LLC, a Delaware limited liability company (“Casdin PGEII GP”), Casdin Partners Master Fund L.P., a Cayman Islands exempted limited partnership (“Casdin PMF”), Casdin Partners GP, LLC, a Delaware limited liability company (“Casdin GP”), and Eli Casdin, a United States citizen (each a “Reporting Person” and collectively, the “Reporting Persons”).</w:t>
            </w:r>
          </w:p>
        </w:tc>
        <w:tc>
          <w:tcPr>
            <w:tcW w:w="7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9" w:type="dxa"/>
            <w:tcBorders/>
            <w:vAlign w:val="center"/>
          </w:tcPr>
          <w:p>
            <w:pPr>
              <w:pStyle w:val="TableContents"/>
              <w:bidi w:val="0"/>
              <w:spacing w:before="0" w:after="283"/>
              <w:jc w:val="both"/>
              <w:rPr/>
            </w:pPr>
            <w:r>
              <w:rPr/>
              <w:t> </w:t>
            </w:r>
          </w:p>
        </w:tc>
        <w:tc>
          <w:tcPr>
            <w:tcW w:w="9685" w:type="dxa"/>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9" w:type="dxa"/>
            <w:tcBorders/>
            <w:vAlign w:val="center"/>
          </w:tcPr>
          <w:p>
            <w:pPr>
              <w:pStyle w:val="TableContents"/>
              <w:bidi w:val="0"/>
              <w:spacing w:before="0" w:after="283"/>
              <w:jc w:val="both"/>
              <w:rPr/>
            </w:pPr>
            <w:r>
              <w:rPr/>
              <w:t>(b)</w:t>
            </w:r>
          </w:p>
        </w:tc>
        <w:tc>
          <w:tcPr>
            <w:tcW w:w="9685" w:type="dxa"/>
            <w:tcBorders/>
            <w:vAlign w:val="center"/>
          </w:tcPr>
          <w:p>
            <w:pPr>
              <w:pStyle w:val="TableContents"/>
              <w:bidi w:val="0"/>
              <w:spacing w:before="0" w:after="283"/>
              <w:jc w:val="both"/>
              <w:rPr/>
            </w:pPr>
            <w:r>
              <w:rPr/>
              <w:t>The principal business address for each of the Reporting Persons is 1350 Avenue of the Americas, Suite 2600, New York, New York 10019.</w:t>
            </w:r>
          </w:p>
        </w:tc>
        <w:tc>
          <w:tcPr>
            <w:tcW w:w="7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9" w:type="dxa"/>
            <w:tcBorders/>
            <w:vAlign w:val="center"/>
          </w:tcPr>
          <w:p>
            <w:pPr>
              <w:pStyle w:val="TableContents"/>
              <w:bidi w:val="0"/>
              <w:spacing w:before="0" w:after="283"/>
              <w:jc w:val="both"/>
              <w:rPr/>
            </w:pPr>
            <w:r>
              <w:rPr/>
              <w:t> </w:t>
            </w:r>
          </w:p>
        </w:tc>
        <w:tc>
          <w:tcPr>
            <w:tcW w:w="9685" w:type="dxa"/>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9" w:type="dxa"/>
            <w:tcBorders/>
            <w:vAlign w:val="center"/>
          </w:tcPr>
          <w:p>
            <w:pPr>
              <w:pStyle w:val="TableContents"/>
              <w:bidi w:val="0"/>
              <w:spacing w:before="0" w:after="283"/>
              <w:jc w:val="both"/>
              <w:rPr/>
            </w:pPr>
            <w:r>
              <w:rPr/>
              <w:t>(c)</w:t>
            </w:r>
          </w:p>
        </w:tc>
        <w:tc>
          <w:tcPr>
            <w:tcW w:w="9685" w:type="dxa"/>
            <w:tcBorders/>
            <w:vAlign w:val="center"/>
          </w:tcPr>
          <w:p>
            <w:pPr>
              <w:pStyle w:val="TableContents"/>
              <w:bidi w:val="0"/>
              <w:spacing w:before="0" w:after="283"/>
              <w:jc w:val="both"/>
              <w:rPr/>
            </w:pPr>
            <w:r>
              <w:rPr/>
              <w:t>The principal business of Casdin is serving as an investment adviser to its clients. The principal business of Casdin GP and Casdin PGEII GP is serving as the general partner to certain private funds. Casdin is the investment manager to Casdin PMF and Casdin PGEII. Casdin GP is the general partner of Casdin PMF, and Casdin PGEII GP is the general partner of Casdin PGEII. The principal business of Casdin PMF and Casdin PGEII is purchasing, holding and selling securities for investment purposes.</w:t>
            </w:r>
          </w:p>
        </w:tc>
        <w:tc>
          <w:tcPr>
            <w:tcW w:w="7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9" w:type="dxa"/>
            <w:tcBorders/>
            <w:vAlign w:val="center"/>
          </w:tcPr>
          <w:p>
            <w:pPr>
              <w:pStyle w:val="TableContents"/>
              <w:bidi w:val="0"/>
              <w:spacing w:before="0" w:after="283"/>
              <w:jc w:val="both"/>
              <w:rPr/>
            </w:pPr>
            <w:r>
              <w:rPr/>
              <w:t> </w:t>
            </w:r>
          </w:p>
        </w:tc>
        <w:tc>
          <w:tcPr>
            <w:tcW w:w="9685" w:type="dxa"/>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9" w:type="dxa"/>
            <w:tcBorders/>
            <w:vAlign w:val="center"/>
          </w:tcPr>
          <w:p>
            <w:pPr>
              <w:pStyle w:val="TableContents"/>
              <w:bidi w:val="0"/>
              <w:spacing w:before="0" w:after="283"/>
              <w:jc w:val="both"/>
              <w:rPr/>
            </w:pPr>
            <w:r>
              <w:rPr/>
              <w:t>(d), (e)</w:t>
            </w:r>
          </w:p>
        </w:tc>
        <w:tc>
          <w:tcPr>
            <w:tcW w:w="9685" w:type="dxa"/>
            <w:tcBorders/>
            <w:vAlign w:val="center"/>
          </w:tcPr>
          <w:p>
            <w:pPr>
              <w:pStyle w:val="TableContents"/>
              <w:bidi w:val="0"/>
              <w:spacing w:before="0" w:after="283"/>
              <w:jc w:val="both"/>
              <w:rPr/>
            </w:pPr>
            <w:r>
              <w:rPr/>
              <w:t>During the last five years, none of the Reporting Persons has been (a) convicted in a criminal proceeding (excluding traffic violations or similar misdemeanors) or (b)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The Reporting Persons disclaim membership in a group.  </w:t>
            </w:r>
          </w:p>
        </w:tc>
        <w:tc>
          <w:tcPr>
            <w:tcW w:w="7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054" w:type="dxa"/>
            <w:gridSpan w:val="2"/>
            <w:tcBorders>
              <w:bottom w:val="single" w:sz="8" w:space="0" w:color="000000"/>
            </w:tcBorders>
            <w:tcMar>
              <w:bottom w:w="28" w:type="dxa"/>
            </w:tcMar>
            <w:vAlign w:val="center"/>
          </w:tcPr>
          <w:p>
            <w:pPr>
              <w:pStyle w:val="TableContents"/>
              <w:bidi w:val="0"/>
              <w:spacing w:before="0" w:after="283"/>
              <w:jc w:val="both"/>
              <w:rPr/>
            </w:pPr>
            <w:r>
              <w:rPr/>
              <w:t> </w:t>
            </w:r>
          </w:p>
        </w:tc>
        <w:tc>
          <w:tcPr>
            <w:tcW w:w="76"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
        <w:gridCol w:w="9654"/>
        <w:gridCol w:w="76"/>
      </w:tblGrid>
      <w:tr>
        <w:trPr/>
        <w:tc>
          <w:tcPr>
            <w:tcW w:w="475" w:type="dxa"/>
            <w:tcBorders/>
            <w:vAlign w:val="center"/>
          </w:tcPr>
          <w:p>
            <w:pPr>
              <w:pStyle w:val="TableContents"/>
              <w:bidi w:val="0"/>
              <w:spacing w:before="0" w:after="283"/>
              <w:jc w:val="both"/>
              <w:rPr/>
            </w:pPr>
            <w:r>
              <w:rPr/>
              <w:t>Item 3.</w:t>
            </w:r>
          </w:p>
        </w:tc>
        <w:tc>
          <w:tcPr>
            <w:tcW w:w="9654" w:type="dxa"/>
            <w:tcBorders/>
            <w:vAlign w:val="center"/>
          </w:tcPr>
          <w:p>
            <w:pPr>
              <w:pStyle w:val="TableContents"/>
              <w:bidi w:val="0"/>
              <w:spacing w:before="0" w:after="283"/>
              <w:jc w:val="both"/>
              <w:rPr/>
            </w:pPr>
            <w:r>
              <w:rPr/>
              <w:t>Source and Amount of Funds or Other Consideration.</w:t>
            </w:r>
          </w:p>
        </w:tc>
        <w:tc>
          <w:tcPr>
            <w:tcW w:w="76" w:type="dxa"/>
            <w:tcBorders/>
            <w:vAlign w:val="center"/>
          </w:tcPr>
          <w:p>
            <w:pPr>
              <w:pStyle w:val="TableContents"/>
              <w:bidi w:val="0"/>
              <w:spacing w:before="0" w:after="283"/>
              <w:jc w:val="both"/>
              <w:rPr/>
            </w:pPr>
            <w:r>
              <w:rPr/>
              <w:t> </w:t>
            </w:r>
          </w:p>
        </w:tc>
      </w:tr>
      <w:tr>
        <w:trPr/>
        <w:tc>
          <w:tcPr>
            <w:tcW w:w="475" w:type="dxa"/>
            <w:tcBorders/>
            <w:vAlign w:val="center"/>
          </w:tcPr>
          <w:p>
            <w:pPr>
              <w:pStyle w:val="TableContents"/>
              <w:bidi w:val="0"/>
              <w:spacing w:before="0" w:after="283"/>
              <w:jc w:val="both"/>
              <w:rPr/>
            </w:pPr>
            <w:r>
              <w:rPr/>
              <w:t> </w:t>
            </w:r>
          </w:p>
        </w:tc>
        <w:tc>
          <w:tcPr>
            <w:tcW w:w="9654" w:type="dxa"/>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both"/>
              <w:rPr/>
            </w:pPr>
            <w:r>
              <w:rPr/>
              <w:t> </w:t>
            </w:r>
          </w:p>
        </w:tc>
      </w:tr>
      <w:tr>
        <w:trPr/>
        <w:tc>
          <w:tcPr>
            <w:tcW w:w="475" w:type="dxa"/>
            <w:tcBorders/>
            <w:vAlign w:val="center"/>
          </w:tcPr>
          <w:p>
            <w:pPr>
              <w:pStyle w:val="TableContents"/>
              <w:bidi w:val="0"/>
              <w:spacing w:before="0" w:after="283"/>
              <w:jc w:val="both"/>
              <w:rPr/>
            </w:pPr>
            <w:r>
              <w:rPr/>
              <w:t> </w:t>
            </w:r>
          </w:p>
        </w:tc>
        <w:tc>
          <w:tcPr>
            <w:tcW w:w="9654"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2022, the Issuer agreed to issue and sell (a) 78,750 shares of Series B-1 Convertible Preferred Stock (“Series B-1 Preferred Stock”) to Casdin PMF in exchange for cash consideration of $78,750,000 and (b) 33,750 shares of Series B-1 Preferred Stock to Casdin PGEII in exchange for cash consideration of $33,750,000. Pursuant to the Loan Agreement (defined below), (i) Casdin PMF provided a term loan to the Issuer in an aggregate original principal amount of $8,750,000 and (ii) Casdin PGEII provided a term loan to the Issuer in an aggregate original principal amount of $3,750,000. Upon the issuance of the Series B-1 Preferred Stock pursuant to the Stock Purchase Agreement (as defined below), (A) the aggregate principal amount of the term loan and all unpaid interest owed to Casdin PMF under the Loan Agreement was automatically converted into 10,696 shares of Series B-1 Preferred Stock and (B) the aggregate principal amount of the term loan and all unpaid interest owed to Casdin PGEII under the Loan Agreement was automatically converted into 4,584 shares of Series B-1 Preferred Stock, in each case in accordance with the terms of the Loan Agreement.</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PGEII and Casdin PMF used working capital to fund the term loan and purchase of the Series B-1 Preferred Stock.</w:t>
            </w:r>
          </w:p>
        </w:tc>
        <w:tc>
          <w:tcPr>
            <w:tcW w:w="76" w:type="dxa"/>
            <w:tcBorders/>
            <w:vAlign w:val="center"/>
          </w:tcPr>
          <w:p>
            <w:pPr>
              <w:pStyle w:val="TableContents"/>
              <w:bidi w:val="0"/>
              <w:spacing w:before="0" w:after="283"/>
              <w:jc w:val="both"/>
              <w:rPr/>
            </w:pPr>
            <w:r>
              <w:rPr/>
              <w:t> </w:t>
            </w:r>
          </w:p>
        </w:tc>
      </w:tr>
      <w:tr>
        <w:trPr/>
        <w:tc>
          <w:tcPr>
            <w:tcW w:w="475" w:type="dxa"/>
            <w:tcBorders/>
            <w:vAlign w:val="center"/>
          </w:tcPr>
          <w:p>
            <w:pPr>
              <w:pStyle w:val="TableContents"/>
              <w:bidi w:val="0"/>
              <w:spacing w:before="0" w:after="283"/>
              <w:jc w:val="both"/>
              <w:rPr/>
            </w:pPr>
            <w:r>
              <w:rPr/>
              <w:t> </w:t>
            </w:r>
          </w:p>
        </w:tc>
        <w:tc>
          <w:tcPr>
            <w:tcW w:w="9654" w:type="dxa"/>
            <w:tcBorders>
              <w:bottom w:val="single" w:sz="8" w:space="0" w:color="000000"/>
            </w:tcBorders>
            <w:tcMar>
              <w:bottom w:w="28" w:type="dxa"/>
            </w:tcMar>
            <w:vAlign w:val="center"/>
          </w:tcPr>
          <w:p>
            <w:pPr>
              <w:pStyle w:val="TableContents"/>
              <w:bidi w:val="0"/>
              <w:spacing w:before="0" w:after="283"/>
              <w:jc w:val="both"/>
              <w:rPr/>
            </w:pPr>
            <w:r>
              <w:rPr/>
              <w:t> </w:t>
            </w:r>
          </w:p>
        </w:tc>
        <w:tc>
          <w:tcPr>
            <w:tcW w:w="76"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
        <w:gridCol w:w="9661"/>
        <w:gridCol w:w="76"/>
      </w:tblGrid>
      <w:tr>
        <w:trPr/>
        <w:tc>
          <w:tcPr>
            <w:tcW w:w="468" w:type="dxa"/>
            <w:tcBorders/>
            <w:vAlign w:val="center"/>
          </w:tcPr>
          <w:p>
            <w:pPr>
              <w:pStyle w:val="TableContents"/>
              <w:bidi w:val="0"/>
              <w:spacing w:before="0" w:after="283"/>
              <w:jc w:val="both"/>
              <w:rPr/>
            </w:pPr>
            <w:r>
              <w:rPr/>
              <w:t>Item 4.</w:t>
            </w:r>
          </w:p>
        </w:tc>
        <w:tc>
          <w:tcPr>
            <w:tcW w:w="9661" w:type="dxa"/>
            <w:tcBorders/>
            <w:vAlign w:val="center"/>
          </w:tcPr>
          <w:p>
            <w:pPr>
              <w:pStyle w:val="TableContents"/>
              <w:bidi w:val="0"/>
              <w:spacing w:before="0" w:after="283"/>
              <w:jc w:val="both"/>
              <w:rPr/>
            </w:pPr>
            <w:r>
              <w:rPr/>
              <w:t>Purpose of Transaction.</w:t>
            </w:r>
          </w:p>
        </w:tc>
        <w:tc>
          <w:tcPr>
            <w:tcW w:w="76" w:type="dxa"/>
            <w:tcBorders/>
            <w:vAlign w:val="center"/>
          </w:tcPr>
          <w:p>
            <w:pPr>
              <w:pStyle w:val="TableContents"/>
              <w:bidi w:val="0"/>
              <w:spacing w:before="0" w:after="283"/>
              <w:jc w:val="both"/>
              <w:rPr/>
            </w:pPr>
            <w:r>
              <w:rPr/>
              <w:t> </w:t>
            </w:r>
          </w:p>
        </w:tc>
      </w:tr>
      <w:tr>
        <w:trPr/>
        <w:tc>
          <w:tcPr>
            <w:tcW w:w="468" w:type="dxa"/>
            <w:tcBorders/>
            <w:vAlign w:val="center"/>
          </w:tcPr>
          <w:p>
            <w:pPr>
              <w:pStyle w:val="TableContents"/>
              <w:bidi w:val="0"/>
              <w:spacing w:before="0" w:after="283"/>
              <w:jc w:val="both"/>
              <w:rPr/>
            </w:pPr>
            <w:r>
              <w:rPr/>
              <w:t> </w:t>
            </w:r>
          </w:p>
        </w:tc>
        <w:tc>
          <w:tcPr>
            <w:tcW w:w="9661" w:type="dxa"/>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both"/>
              <w:rPr/>
            </w:pPr>
            <w:r>
              <w:rPr/>
              <w:t> </w:t>
            </w:r>
          </w:p>
        </w:tc>
      </w:tr>
      <w:tr>
        <w:trPr/>
        <w:tc>
          <w:tcPr>
            <w:tcW w:w="468" w:type="dxa"/>
            <w:tcBorders/>
            <w:vAlign w:val="center"/>
          </w:tcPr>
          <w:p>
            <w:pPr>
              <w:pStyle w:val="TableContents"/>
              <w:bidi w:val="0"/>
              <w:spacing w:before="0" w:after="283"/>
              <w:jc w:val="both"/>
              <w:rPr/>
            </w:pPr>
            <w:r>
              <w:rPr/>
              <w:t> </w:t>
            </w:r>
          </w:p>
        </w:tc>
        <w:tc>
          <w:tcPr>
            <w:tcW w:w="9661"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 Casdin is a member of the Board of Directors of the Issuer.</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have acquired their shares of the Issuer for investment purposes. The Reporting Persons intend to review their holdings in the Issuer on a continuing basis and, depending upon the price and availability of the Issuer’s securities, subsequent developments affecting the Issuer, the business prospects of the Issuer, general stock market and economic conditions, tax considerations, investment considerations and/or other factors deemed relevant, may consider increasing or decreasing their investments in the Issuer.</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2024, the Issuer completed the previously announced merger pursuant to the Agreement and Plan of Merger, dated as of October 4, 2023 (the “Merger Agreement”), by and among the Issuer, SomaLogic, Inc., a Delaware corporation (“SomaLogic”), and Martis Merger Sub, Inc., a Delaware corporation and wholly owned subsidiary of the Issuer (“Merger Sub”). Pursuant to the Merger Agreement, Merger Sub merged with and into SomaLogic, with SomaLogic surviving as a wholly owned subsidiary of the Issuer (the “Merger”).</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consummation of the Merger, each issued and outstanding share of common stock of SomaLogic, par value $0.0001 per share (“SomaLogic Common Stock”), was converted into the right to receive 1.11 (the “Exchange Ratio”) Shares, and cash in lieu of fractional shares.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the effective time of the Merger, the Issuer assumed each SomaLogic stock incentive plan, each outstanding option to purchase shares of SomaLogic Common Stock (the “Options”) and each outstanding restricted stock unit convertible into shares of SomaLogic Common Stock (the “RSUs,” and together with the Options, the “Equity Awards”), whether vested or unvested. Each such Equity Award assumed by the Issuer will continue to have, and be subject to, the same terms and conditions applicable to such Equity Award immediately prior to the effective time of the Merger, except that (A) each such Option will be exercisable for that number of Shares equal to the number of shares of SomaLogic Common Stock subject to such Option immediately prior to the effective time of the Merger multiplied by the Exchange Ratio and rounded down to the next nearest Share, (B) the exercise price per share will be the exercise price per share in effect for that Option immediately prior to the effective time of the Merger divided by the Exchange Ratio and rounded up to the next nearest cent and (C) each such RSU will vest for that number of Shares equal to the number of shares of SomaLogic Common Stock subject to such RSU immediately prior to the effective time of the Merger multiplied by the Exchange Ratio and rounded to the next nearest Share.</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the effective time of the Merger, each SomaLogic warrant, each exercisable for one share of SomaLogic Common Stock, shall be treated in accordance with its terms.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description of the Merger Agreement and related transactions (including, without limitation, the Merger) is subject and qualified in its entirety by reference to the full text of the Merger Agreement, </w:t>
            </w:r>
            <w:r>
              <w:rPr>
                <w:rFonts w:ascii="Times New Roman;Times;Serif" w:hAnsi="Times New Roman;Times;Serif"/>
                <w:b w:val="false"/>
                <w:i w:val="false"/>
                <w:caps w:val="false"/>
                <w:smallCaps w:val="false"/>
                <w:sz w:val="20"/>
              </w:rPr>
              <w:t>a copy of which is incorporated herein by reference to Exhibit 2.1 of the 8-K filed by the Issuer on January 5, 2024</w:t>
            </w:r>
            <w:r>
              <w:rPr>
                <w:rFonts w:ascii="Times New Roman;Times;Serif" w:hAnsi="Times New Roman;Times;Serif"/>
                <w:b w:val="false"/>
                <w:i w:val="false"/>
                <w:caps w:val="false"/>
                <w:smallCaps w:val="false"/>
                <w:sz w:val="20"/>
                <w:shd w:fill="FFFFFF" w:val="clear"/>
              </w:rPr>
              <w:t>.</w:t>
            </w:r>
          </w:p>
          <w:p>
            <w:pPr>
              <w:pStyle w:val="TableContents"/>
              <w:bidi w:val="0"/>
              <w:jc w:val="both"/>
              <w:rPr>
                <w:caps w:val="false"/>
                <w:smallCaps w:val="false"/>
                <w:shd w:fill="FFFFFF" w:val="clear"/>
              </w:rPr>
            </w:pPr>
            <w:r>
              <w:rPr>
                <w:caps w:val="false"/>
                <w:smallCaps w:val="false"/>
                <w:shd w:fill="FFFFFF" w:val="clear"/>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this Schedule 13D, none of the Reporting Persons have any plan or proposals that relate to or would result in any of the transactions described in subparagraphs (a) through (j) of Item 4 of Schedule 13D. However, each of the Reporting Persons reserves the right to change its plans at any time, as it deems appropriate, in light of its ongoing evaluation of (i) its business and liquidity objectives, (ii) the Issuer’s financial condition, business, operations, competitive position, prospects and/or share price, (iii) industry, economic and/or securities markets conditions, (iv) alternative investment opportunities and (v) other relevant factors.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preceding sentence, each of the Reporting Persons reserves the right (subject to any applicable restrictions under law or contracts by which it is bound) to at any time or from time to time (A) purchase or otherwise acquire additional shares of Common Stock or other securities of the Issuer, or instruments convertible into or exercisable for any such securities (collectively, “Issuer Securities”), in the open market, in privately negotiated transactions or otherwise, (B) sell, transfer or otherwise dispose of Issuer Securities in public or private transactions, (C) acquire or write options contracts, or enter into derivatives or hedging transactions, relating to Issuer Securities, (D) pledge Issuer Securities to secure obligations of the Reporting Persons and/or (E) encourage (including, without limitation, through any designated or nominated member of the Issuer’s board of directors (the “Board of Directors”) and/or communications with directors, management and existing or prospective security holders, investors or lenders of the Issuer, existing or potential strategic partners, industry analysts and other investment and financing professionals) the Issuer to consider or explore the following: (i) sales or acquisitions of assets or businesses or extraordinary corporate transactions, such as a merger (including transactions in which affiliates of Reporting Persons may be proposed as acquirers or as a source of financing), (ii) changes to the Issuer’s capitalization or dividend policy, (iii) changes to the present Board of Directors, including changes to the number or term of members of the Board of Directors or filling existing vacancies on the Board of Directors, (iv) changes to the Issuer’s by-laws and (v) other changes to the Issuer’s business or structure.</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avoidance of doubt, the Reporting Persons further reserve the right to act in concert with any other shareholders of the Issuer, or other persons, for a common purpose should it determine to do so, and/or to recommend courses of action to management and the shareholders of the Issuer.</w:t>
            </w:r>
          </w:p>
        </w:tc>
        <w:tc>
          <w:tcPr>
            <w:tcW w:w="76" w:type="dxa"/>
            <w:tcBorders/>
            <w:vAlign w:val="center"/>
          </w:tcPr>
          <w:p>
            <w:pPr>
              <w:pStyle w:val="TableContents"/>
              <w:bidi w:val="0"/>
              <w:spacing w:before="0" w:after="283"/>
              <w:jc w:val="both"/>
              <w:rPr/>
            </w:pPr>
            <w:r>
              <w:rPr/>
              <w:t> </w:t>
            </w:r>
          </w:p>
        </w:tc>
      </w:tr>
      <w:tr>
        <w:trPr/>
        <w:tc>
          <w:tcPr>
            <w:tcW w:w="468" w:type="dxa"/>
            <w:tcBorders/>
            <w:vAlign w:val="center"/>
          </w:tcPr>
          <w:p>
            <w:pPr>
              <w:pStyle w:val="TableContents"/>
              <w:bidi w:val="0"/>
              <w:spacing w:before="0" w:after="283"/>
              <w:jc w:val="both"/>
              <w:rPr/>
            </w:pPr>
            <w:r>
              <w:rPr/>
              <w:t> </w:t>
            </w:r>
          </w:p>
        </w:tc>
        <w:tc>
          <w:tcPr>
            <w:tcW w:w="9661" w:type="dxa"/>
            <w:tcBorders>
              <w:bottom w:val="single" w:sz="8" w:space="0" w:color="000000"/>
            </w:tcBorders>
            <w:tcMar>
              <w:bottom w:w="28" w:type="dxa"/>
            </w:tcMar>
            <w:vAlign w:val="center"/>
          </w:tcPr>
          <w:p>
            <w:pPr>
              <w:pStyle w:val="TableContents"/>
              <w:bidi w:val="0"/>
              <w:spacing w:before="0" w:after="283"/>
              <w:jc w:val="both"/>
              <w:rPr/>
            </w:pPr>
            <w:r>
              <w:rPr/>
              <w:t> </w:t>
            </w:r>
          </w:p>
        </w:tc>
        <w:tc>
          <w:tcPr>
            <w:tcW w:w="76"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28"/>
        <w:gridCol w:w="411"/>
        <w:gridCol w:w="9190"/>
        <w:gridCol w:w="76"/>
      </w:tblGrid>
      <w:tr>
        <w:trPr/>
        <w:tc>
          <w:tcPr>
            <w:tcW w:w="528" w:type="dxa"/>
            <w:tcBorders/>
            <w:vAlign w:val="center"/>
          </w:tcPr>
          <w:p>
            <w:pPr>
              <w:pStyle w:val="TableContents"/>
              <w:bidi w:val="0"/>
              <w:spacing w:before="0" w:after="283"/>
              <w:jc w:val="both"/>
              <w:rPr/>
            </w:pPr>
            <w:r>
              <w:rPr/>
              <w:t>Item 5.</w:t>
            </w:r>
          </w:p>
        </w:tc>
        <w:tc>
          <w:tcPr>
            <w:tcW w:w="9601" w:type="dxa"/>
            <w:gridSpan w:val="2"/>
            <w:tcBorders/>
            <w:vAlign w:val="center"/>
          </w:tcPr>
          <w:p>
            <w:pPr>
              <w:pStyle w:val="TableContents"/>
              <w:bidi w:val="0"/>
              <w:spacing w:before="0" w:after="283"/>
              <w:jc w:val="both"/>
              <w:rPr/>
            </w:pPr>
            <w:r>
              <w:rPr/>
              <w:t>Interest in Securities of the Issuer.</w:t>
            </w:r>
          </w:p>
        </w:tc>
        <w:tc>
          <w:tcPr>
            <w:tcW w:w="76" w:type="dxa"/>
            <w:tcBorders/>
            <w:vAlign w:val="center"/>
          </w:tcPr>
          <w:p>
            <w:pPr>
              <w:pStyle w:val="TableContents"/>
              <w:bidi w:val="0"/>
              <w:spacing w:before="0" w:after="283"/>
              <w:jc w:val="both"/>
              <w:rPr/>
            </w:pPr>
            <w:r>
              <w:rPr/>
              <w:t> </w:t>
            </w:r>
          </w:p>
        </w:tc>
      </w:tr>
      <w:tr>
        <w:trPr/>
        <w:tc>
          <w:tcPr>
            <w:tcW w:w="528" w:type="dxa"/>
            <w:tcBorders/>
            <w:vAlign w:val="center"/>
          </w:tcPr>
          <w:p>
            <w:pPr>
              <w:pStyle w:val="TableContents"/>
              <w:bidi w:val="0"/>
              <w:spacing w:before="0" w:after="283"/>
              <w:jc w:val="both"/>
              <w:rPr/>
            </w:pPr>
            <w:r>
              <w:rPr/>
              <w:t> </w:t>
            </w:r>
          </w:p>
        </w:tc>
        <w:tc>
          <w:tcPr>
            <w:tcW w:w="9601" w:type="dxa"/>
            <w:gridSpan w:val="2"/>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both"/>
              <w:rPr/>
            </w:pPr>
            <w:r>
              <w:rPr/>
              <w:t> </w:t>
            </w:r>
          </w:p>
        </w:tc>
      </w:tr>
      <w:tr>
        <w:trPr/>
        <w:tc>
          <w:tcPr>
            <w:tcW w:w="528" w:type="dxa"/>
            <w:tcBorders/>
            <w:vAlign w:val="center"/>
          </w:tcPr>
          <w:p>
            <w:pPr>
              <w:pStyle w:val="TableContents"/>
              <w:bidi w:val="0"/>
              <w:spacing w:before="0" w:after="283"/>
              <w:jc w:val="both"/>
              <w:rPr/>
            </w:pPr>
            <w:r>
              <w:rPr/>
              <w:t> </w:t>
            </w:r>
          </w:p>
        </w:tc>
        <w:tc>
          <w:tcPr>
            <w:tcW w:w="411" w:type="dxa"/>
            <w:tcBorders/>
            <w:vAlign w:val="center"/>
          </w:tcPr>
          <w:p>
            <w:pPr>
              <w:pStyle w:val="TableContents"/>
              <w:bidi w:val="0"/>
              <w:spacing w:before="0" w:after="283"/>
              <w:jc w:val="both"/>
              <w:rPr/>
            </w:pPr>
            <w:r>
              <w:rPr/>
              <w:t>(a) - (e)</w:t>
            </w:r>
          </w:p>
        </w:tc>
        <w:tc>
          <w:tcPr>
            <w:tcW w:w="919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Casdin may be deemed to be the beneficial owner of 61,907,605 Shares, constituting 16.19% of the Shares, based upon 382,461,253* Shares outstanding.</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has the sole power to vote or direct the vote of 0 Shares; has the shared power to vote or direct the vote of 61,907,605 Shares; has the sole power to dispose or direct the disposition of 0 Shares; and had the shared power to dispose or direct the disposition of 61,907,605 Shares.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Casdin PGEII and Casdin PGEII GP may be deemed to be the beneficial owners of 13,939,637 Shares, constituting 3.64% of the Shares, based upon 382,461,253* Shares outstanding. As of the date hereof Casdin PGEII and Casdin PGEII GP have ceased to be the beneficial owners of more than five percent of the Shares.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PGEII and Casdin PGEII GP have the sole power to vote or direct the vote of 0 Shares; have the shared power to vote or direct the vote of 13,939,637 Shares; have the sole power to dispose or direct the disposition of 0 Shares; and have the shared power to dispose or direct the disposition of 13,939,637 Shares.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Casdin GP may be deemed to be the beneficial owner of 45,223,749 Shares, constituting 11.82% of the Shares, based upon 382,461,253* Shares outstanding.</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GP has the sole power to vote or direct the vote of 0 Shares; has the shared power to vote or direct the vote of 45,223,749 Shares; has the sole power to dispose or direct the disposition of 0 Shares; and had the shared power to dispose or direct the disposition of 45,223,749 Shares.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Casdin PMF may be deemed to be the beneficial owner of 44,023,749 Shares, constituting 11.51% of the Shares, based upon 382,461,253* Shares outstanding.</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PMF has the sole power to vote or direct the vote of 0 Shares; has the shared power to vote or direct the vote of 44,023,749 Shares; has the sole power to dispose or direct the disposition of 0 Shares; and had the shared power to dispose or direct the disposition of 44,023,749 Shares.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Eli Casdin may be deemed to be the beneficial owner of 74,535,666 Shares, constituting 19.25% of the Shares, based upon 382,461,253* Shares outstanding.</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 Casdin has the sole power to vote or direct the vote of 255,259 Shares; has the shared power to vote or direct the vote of 74,280,407 Shares; has the sole power to dispose or direct the disposition of 255,259 Shares; and had the shared power to dispose or direct the disposition of 74,280,407 Shares.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only Shares acquired in the prior 60 days are pursuant to the Exchange Agreement (as defined in Item 6).</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outstanding Shares figure reflects the number of outstanding Shares as reported by the Issuer.</w:t>
            </w:r>
          </w:p>
        </w:tc>
        <w:tc>
          <w:tcPr>
            <w:tcW w:w="76" w:type="dxa"/>
            <w:tcBorders/>
            <w:vAlign w:val="center"/>
          </w:tcPr>
          <w:p>
            <w:pPr>
              <w:pStyle w:val="TableContents"/>
              <w:bidi w:val="0"/>
              <w:spacing w:before="0" w:after="283"/>
              <w:jc w:val="both"/>
              <w:rPr/>
            </w:pPr>
            <w:r>
              <w:rPr/>
              <w:t> </w:t>
            </w:r>
          </w:p>
        </w:tc>
      </w:tr>
      <w:tr>
        <w:trPr/>
        <w:tc>
          <w:tcPr>
            <w:tcW w:w="528" w:type="dxa"/>
            <w:tcBorders/>
            <w:vAlign w:val="center"/>
          </w:tcPr>
          <w:p>
            <w:pPr>
              <w:pStyle w:val="TableContents"/>
              <w:bidi w:val="0"/>
              <w:spacing w:before="0" w:after="283"/>
              <w:jc w:val="both"/>
              <w:rPr/>
            </w:pPr>
            <w:r>
              <w:rPr/>
              <w:t> </w:t>
            </w:r>
          </w:p>
        </w:tc>
        <w:tc>
          <w:tcPr>
            <w:tcW w:w="411" w:type="dxa"/>
            <w:tcBorders>
              <w:bottom w:val="single" w:sz="8" w:space="0" w:color="000000"/>
            </w:tcBorders>
            <w:tcMar>
              <w:bottom w:w="28" w:type="dxa"/>
            </w:tcMar>
            <w:vAlign w:val="center"/>
          </w:tcPr>
          <w:p>
            <w:pPr>
              <w:pStyle w:val="TableContents"/>
              <w:bidi w:val="0"/>
              <w:spacing w:before="0" w:after="283"/>
              <w:jc w:val="both"/>
              <w:rPr/>
            </w:pPr>
            <w:r>
              <w:rPr/>
              <w:t> </w:t>
            </w:r>
          </w:p>
        </w:tc>
        <w:tc>
          <w:tcPr>
            <w:tcW w:w="9190" w:type="dxa"/>
            <w:tcBorders>
              <w:bottom w:val="single" w:sz="8" w:space="0" w:color="000000"/>
            </w:tcBorders>
            <w:tcMar>
              <w:bottom w:w="28" w:type="dxa"/>
            </w:tcMar>
            <w:vAlign w:val="center"/>
          </w:tcPr>
          <w:p>
            <w:pPr>
              <w:pStyle w:val="TableContents"/>
              <w:bidi w:val="0"/>
              <w:spacing w:before="0" w:after="283"/>
              <w:jc w:val="both"/>
              <w:rPr/>
            </w:pPr>
            <w:r>
              <w:rPr/>
              <w:t> </w:t>
            </w:r>
          </w:p>
        </w:tc>
        <w:tc>
          <w:tcPr>
            <w:tcW w:w="76"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629"/>
        <w:gridCol w:w="76"/>
      </w:tblGrid>
      <w:tr>
        <w:trPr/>
        <w:tc>
          <w:tcPr>
            <w:tcW w:w="500" w:type="dxa"/>
            <w:tcBorders/>
            <w:vAlign w:val="center"/>
          </w:tcPr>
          <w:p>
            <w:pPr>
              <w:pStyle w:val="TableContents"/>
              <w:bidi w:val="0"/>
              <w:spacing w:before="0" w:after="283"/>
              <w:jc w:val="both"/>
              <w:rPr/>
            </w:pPr>
            <w:r>
              <w:rPr/>
              <w:t>Item 6.</w:t>
            </w:r>
          </w:p>
        </w:tc>
        <w:tc>
          <w:tcPr>
            <w:tcW w:w="9629" w:type="dxa"/>
            <w:tcBorders/>
            <w:vAlign w:val="center"/>
          </w:tcPr>
          <w:p>
            <w:pPr>
              <w:pStyle w:val="TableContents"/>
              <w:bidi w:val="0"/>
              <w:spacing w:before="0" w:after="283"/>
              <w:jc w:val="both"/>
              <w:rPr/>
            </w:pPr>
            <w:r>
              <w:rPr/>
              <w:t>Contracts, Arrangements, Understandings or Relationships with Respect to Securities of the Issuer.</w:t>
            </w:r>
          </w:p>
        </w:tc>
        <w:tc>
          <w:tcPr>
            <w:tcW w:w="76"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both"/>
              <w:rPr/>
            </w:pPr>
            <w:r>
              <w:rPr/>
              <w:t> </w:t>
            </w:r>
          </w:p>
        </w:tc>
        <w:tc>
          <w:tcPr>
            <w:tcW w:w="9629" w:type="dxa"/>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both"/>
              <w:rPr/>
            </w:pPr>
            <w:r>
              <w:rPr/>
              <w:t> </w:t>
            </w:r>
          </w:p>
        </w:tc>
        <w:tc>
          <w:tcPr>
            <w:tcW w:w="9629" w:type="dxa"/>
            <w:tcBorders/>
            <w:vAlign w:val="center"/>
          </w:tcPr>
          <w:p>
            <w:pPr>
              <w:pStyle w:val="TableContents"/>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Purchase Agreement</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2022, Casdin PMF and Casdin PGEII entered into the Series B-1 Convertible Preferred Stock Purchase Agreement (the “Stock Purchase Agreement”) with the Issuer, pursuant to which the Issuer agreed to issue and sell (a) 78,750 shares of Series B-1 Preferred Stock to Casdin PMF in exchange for cash consideration of $78,750,000 and (b) 33,750 shares of Series B-1 Preferred Stock to Casdin PGEII in exchange for cash consideration of $33,750,000.</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Agreement</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2022, the Issuer entered into a loan agreement (the “Loan Agreement”), dated and effective as of January 23, 2022, pursuant to which (a) Casdin PMF provided a term loan to the Issuer in an aggregate original principal amount of $8,750,000 and (b) Casdin PGEII provided a term loan to the Issuer in an aggregate original principal amount of $3,750,000.</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were fully drawn on January 24, 2022. Upon the issuance of the Series B-1 Preferred Stock pursuant to the Stock Purchase Agreement, the aggregate principal amount of the term loan and all unpaid interest owed to Casdin PMF was automatically converted into 10,696 shares of Series B-1 Preferred Stock and the aggregate principal amount of the term loan and all unpaid interest owed to Casdin PGEII was automatically converted into 4,584 shares of Series B-1 Preferred Stock, in each case in accordance with the terms of the Loan Agreement.</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Agreement</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Casdin PMF and Casdin PGEII entered into an exchange agreement (the “Exchange Agreement”) with the Issuer, pursuant to which (a) Casdin PMF exchanged 89,446 shares of Series B-1 Preferred Stock for 32,525,821 shares of Common Stock and (b) Casdin PGEII exchanged 38,334 shares of Series B-1 Preferred Stock for 13,939,637 shares of Common Stock</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Exchange Agreement, there have been no transactions by the Reporting Persons during the past sixty days.</w:t>
            </w:r>
          </w:p>
        </w:tc>
        <w:tc>
          <w:tcPr>
            <w:tcW w:w="76"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both"/>
              <w:rPr/>
            </w:pPr>
            <w:r>
              <w:rPr/>
              <w:t> </w:t>
            </w:r>
          </w:p>
        </w:tc>
        <w:tc>
          <w:tcPr>
            <w:tcW w:w="9629" w:type="dxa"/>
            <w:tcBorders>
              <w:bottom w:val="single" w:sz="8" w:space="0" w:color="000000"/>
            </w:tcBorders>
            <w:tcMar>
              <w:bottom w:w="28" w:type="dxa"/>
            </w:tcMar>
            <w:vAlign w:val="center"/>
          </w:tcPr>
          <w:p>
            <w:pPr>
              <w:pStyle w:val="TableContents"/>
              <w:bidi w:val="0"/>
              <w:spacing w:before="0" w:after="283"/>
              <w:jc w:val="both"/>
              <w:rPr/>
            </w:pPr>
            <w:r>
              <w:rPr/>
              <w:t> </w:t>
            </w:r>
          </w:p>
        </w:tc>
        <w:tc>
          <w:tcPr>
            <w:tcW w:w="76"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95"/>
        <w:gridCol w:w="3020"/>
        <w:gridCol w:w="75"/>
      </w:tblGrid>
      <w:tr>
        <w:trPr/>
        <w:tc>
          <w:tcPr>
            <w:tcW w:w="695" w:type="dxa"/>
            <w:tcBorders/>
            <w:vAlign w:val="center"/>
          </w:tcPr>
          <w:p>
            <w:pPr>
              <w:pStyle w:val="TableContents"/>
              <w:bidi w:val="0"/>
              <w:spacing w:before="0" w:after="283"/>
              <w:jc w:val="both"/>
              <w:rPr/>
            </w:pPr>
            <w:r>
              <w:rPr/>
              <w:t>Item 7.</w:t>
            </w:r>
          </w:p>
        </w:tc>
        <w:tc>
          <w:tcPr>
            <w:tcW w:w="3020" w:type="dxa"/>
            <w:tcBorders/>
            <w:vAlign w:val="center"/>
          </w:tcPr>
          <w:p>
            <w:pPr>
              <w:pStyle w:val="TableContents"/>
              <w:bidi w:val="0"/>
              <w:spacing w:before="0" w:after="283"/>
              <w:jc w:val="both"/>
              <w:rPr/>
            </w:pPr>
            <w:r>
              <w:rPr/>
              <w:t>Material to be Filed as Exhibits.</w:t>
            </w:r>
          </w:p>
        </w:tc>
        <w:tc>
          <w:tcPr>
            <w:tcW w:w="75"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97"/>
        <w:gridCol w:w="5633"/>
      </w:tblGrid>
      <w:tr>
        <w:trPr/>
        <w:tc>
          <w:tcPr>
            <w:tcW w:w="75" w:type="dxa"/>
            <w:tcBorders/>
            <w:vAlign w:val="center"/>
          </w:tcPr>
          <w:p>
            <w:pPr>
              <w:pStyle w:val="TableContents"/>
              <w:bidi w:val="0"/>
              <w:spacing w:before="0" w:after="283"/>
              <w:jc w:val="both"/>
              <w:rPr/>
            </w:pPr>
            <w:r>
              <w:rPr/>
              <w:t> </w:t>
            </w:r>
          </w:p>
        </w:tc>
        <w:tc>
          <w:tcPr>
            <w:tcW w:w="10130" w:type="dxa"/>
            <w:gridSpan w:val="2"/>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Joint Filing Agreement</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Series B-1 Convertible Preferred Stock Purchase Agreement, dated as of January 23, 2022, by and among Standard BioTools Inc. (f/k/a Fluidigm Corporation), Casdin Private Growth Equity Fund II, L.P., and Casdin Partners Master Fund, L.P. (incorporated by reference to Exhibit 10.3 of the Issuer’s Current Report on Form 8-K, filed on January 24, 2022) (File No. 001-34180).</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Series B-1 Loan Agreement, dated as of January 23, 2022, by and among Standard BioTools Inc. (f/k/a Fluidigm Corporation), Casdin Partners Master Fund, L.P., and Casdin Private Growth Equity Fund II, L.P. (incorporated by reference to Exhibit 10.1 of the Issuer’s Current Report on Form 8-K, filed with the SEC on January 24, 2022) (File No. 001-34180).</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Exchange Agreement, dated as of March 18, 2024, by and among Standard BioTools Inc., Casdin Private Growth Equity Fund II, L.P., Casdin Partners Master Fund, L.P., Viking Global Opportunities Illiquid Investments Sub-Master LP, and Viking Global Opportunities Drawdown (Aggregator) LP (incorporated by reference to Exhibit 10.1 of the Issuer’s Current Report on Form 8-K, filed on March 18, 2024) (File No. 001-34180).</w:t>
            </w:r>
          </w:p>
        </w:tc>
      </w:tr>
      <w:tr>
        <w:trPr/>
        <w:tc>
          <w:tcPr>
            <w:tcW w:w="75" w:type="dxa"/>
            <w:tcBorders/>
            <w:vAlign w:val="center"/>
          </w:tcPr>
          <w:p>
            <w:pPr>
              <w:pStyle w:val="TableContents"/>
              <w:bidi w:val="0"/>
              <w:spacing w:before="0" w:after="283"/>
              <w:jc w:val="both"/>
              <w:rPr/>
            </w:pPr>
            <w:r>
              <w:rPr/>
              <w:t> </w:t>
            </w:r>
          </w:p>
        </w:tc>
        <w:tc>
          <w:tcPr>
            <w:tcW w:w="4497" w:type="dxa"/>
            <w:tcBorders>
              <w:bottom w:val="single" w:sz="8" w:space="0" w:color="000000"/>
            </w:tcBorders>
            <w:tcMar>
              <w:bottom w:w="28" w:type="dxa"/>
            </w:tcMar>
            <w:vAlign w:val="center"/>
          </w:tcPr>
          <w:p>
            <w:pPr>
              <w:pStyle w:val="TableContents"/>
              <w:bidi w:val="0"/>
              <w:spacing w:before="0" w:after="283"/>
              <w:jc w:val="both"/>
              <w:rPr/>
            </w:pPr>
            <w:r>
              <w:rPr/>
              <w:t> </w:t>
            </w:r>
          </w:p>
        </w:tc>
        <w:tc>
          <w:tcPr>
            <w:tcW w:w="5633"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jc w:val="both"/>
        <w:rPr>
          <w:caps w:val="false"/>
          <w:smallCaps w:val="false"/>
        </w:rPr>
      </w:pPr>
      <w:r>
        <w:rPr>
          <w:caps w:val="false"/>
          <w:smallCaps w:val="false"/>
        </w:rPr>
        <w:t> </w:t>
      </w:r>
    </w:p>
    <w:tbl>
      <w:tblPr>
        <w:tblW w:w="1745" w:type="dxa"/>
        <w:jc w:val="left"/>
        <w:tblInd w:w="0" w:type="dxa"/>
        <w:tblLayout w:type="fixed"/>
        <w:tblCellMar>
          <w:top w:w="0" w:type="dxa"/>
          <w:left w:w="0" w:type="dxa"/>
          <w:bottom w:w="0" w:type="dxa"/>
          <w:right w:w="0" w:type="dxa"/>
        </w:tblCellMar>
      </w:tblPr>
      <w:tblGrid>
        <w:gridCol w:w="75"/>
        <w:gridCol w:w="60"/>
        <w:gridCol w:w="1535"/>
        <w:gridCol w:w="75"/>
      </w:tblGrid>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center"/>
              <w:rPr/>
            </w:pPr>
            <w:r>
              <w:rPr/>
              <w:t> </w:t>
            </w:r>
          </w:p>
        </w:tc>
        <w:tc>
          <w:tcPr>
            <w:tcW w:w="1535" w:type="dxa"/>
            <w:tcBorders>
              <w:bottom w:val="single" w:sz="8" w:space="0" w:color="000000"/>
            </w:tcBorders>
            <w:tcMar>
              <w:bottom w:w="28" w:type="dxa"/>
            </w:tcMar>
            <w:vAlign w:val="center"/>
          </w:tcPr>
          <w:p>
            <w:pPr>
              <w:pStyle w:val="TableContents"/>
              <w:bidi w:val="0"/>
              <w:spacing w:before="0" w:after="283"/>
              <w:jc w:val="center"/>
              <w:rPr/>
            </w:pPr>
            <w:r>
              <w:rPr/>
              <w:t>March 20, 2024</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(Date)</w:t>
            </w:r>
          </w:p>
        </w:tc>
        <w:tc>
          <w:tcPr>
            <w:tcW w:w="75" w:type="dxa"/>
            <w:tcBorders/>
            <w:vAlign w:val="center"/>
          </w:tcPr>
          <w:p>
            <w:pPr>
              <w:pStyle w:val="TableContents"/>
              <w:bidi w:val="0"/>
              <w:spacing w:before="0" w:after="283"/>
              <w:jc w:val="center"/>
              <w:rPr/>
            </w:pPr>
            <w:r>
              <w:rPr/>
              <w:t> </w:t>
            </w:r>
          </w:p>
        </w:tc>
      </w:tr>
    </w:tbl>
    <w:p>
      <w:pPr>
        <w:pStyle w:val="TextBody"/>
        <w:bidi w:val="0"/>
        <w:ind w:left="5040" w:right="0" w:hanging="0"/>
        <w:jc w:val="both"/>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75"/>
        <w:gridCol w:w="4190"/>
      </w:tblGrid>
      <w:tr>
        <w:trPr/>
        <w:tc>
          <w:tcPr>
            <w:tcW w:w="75" w:type="dxa"/>
            <w:tcBorders/>
            <w:vAlign w:val="center"/>
          </w:tcPr>
          <w:p>
            <w:pPr>
              <w:pStyle w:val="TableContents"/>
              <w:bidi w:val="0"/>
              <w:spacing w:before="0" w:after="283"/>
              <w:jc w:val="both"/>
              <w:rPr/>
            </w:pPr>
            <w:r>
              <w:rPr/>
              <w:t> </w:t>
            </w:r>
          </w:p>
        </w:tc>
        <w:tc>
          <w:tcPr>
            <w:tcW w:w="4190"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Private Growth Equity Fund II, 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Casdin Private Growth Equity Fund II GP, LLC</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Eli Casdin</w:t>
            </w:r>
          </w:p>
        </w:tc>
      </w:tr>
      <w:tr>
        <w:trPr/>
        <w:tc>
          <w:tcPr>
            <w:tcW w:w="75" w:type="dxa"/>
            <w:tcBorders/>
            <w:vAlign w:val="center"/>
          </w:tcPr>
          <w:p>
            <w:pPr>
              <w:pStyle w:val="TableContents"/>
              <w:bidi w:val="0"/>
              <w:spacing w:before="0" w:after="283"/>
              <w:jc w:val="center"/>
              <w:rPr/>
            </w:pPr>
            <w:r>
              <w:rPr/>
              <w:t> </w:t>
            </w:r>
          </w:p>
        </w:tc>
        <w:tc>
          <w:tcPr>
            <w:tcW w:w="4190"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both"/>
              <w:rPr/>
            </w:pPr>
            <w:r>
              <w:rPr/>
              <w:t> </w:t>
            </w:r>
          </w:p>
        </w:tc>
        <w:tc>
          <w:tcPr>
            <w:tcW w:w="41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90" w:type="dxa"/>
            <w:tcBorders>
              <w:bottom w:val="single" w:sz="8" w:space="0" w:color="000000"/>
            </w:tcBorders>
            <w:tcMar>
              <w:bottom w:w="28" w:type="dxa"/>
            </w:tcMar>
            <w:vAlign w:val="center"/>
          </w:tcPr>
          <w:p>
            <w:pPr>
              <w:pStyle w:val="TableContents"/>
              <w:bidi w:val="0"/>
              <w:spacing w:before="0" w:after="283"/>
              <w:jc w:val="both"/>
              <w:rPr/>
            </w:pPr>
            <w:r>
              <w:rPr/>
              <w:t>Eli Casdin, Manager</w:t>
            </w:r>
          </w:p>
        </w:tc>
      </w:tr>
      <w:tr>
        <w:trPr/>
        <w:tc>
          <w:tcPr>
            <w:tcW w:w="75" w:type="dxa"/>
            <w:tcBorders/>
            <w:vAlign w:val="center"/>
          </w:tcPr>
          <w:p>
            <w:pPr>
              <w:pStyle w:val="TableContents"/>
              <w:bidi w:val="0"/>
              <w:spacing w:before="0" w:after="283"/>
              <w:jc w:val="center"/>
              <w:rPr/>
            </w:pPr>
            <w:r>
              <w:rPr/>
              <w:t> </w:t>
            </w:r>
          </w:p>
        </w:tc>
        <w:tc>
          <w:tcPr>
            <w:tcW w:w="4190" w:type="dxa"/>
            <w:tcBorders/>
            <w:vAlign w:val="center"/>
          </w:tcPr>
          <w:p>
            <w:pPr>
              <w:pStyle w:val="TableContents"/>
              <w:bidi w:val="0"/>
              <w:spacing w:before="0" w:after="283"/>
              <w:jc w:val="center"/>
              <w:rPr/>
            </w:pPr>
            <w:r>
              <w:rPr/>
              <w:t>(Name/Title)</w:t>
            </w:r>
          </w:p>
        </w:tc>
      </w:tr>
      <w:tr>
        <w:trPr/>
        <w:tc>
          <w:tcPr>
            <w:tcW w:w="75" w:type="dxa"/>
            <w:tcBorders/>
            <w:vAlign w:val="center"/>
          </w:tcPr>
          <w:p>
            <w:pPr>
              <w:pStyle w:val="TableContents"/>
              <w:bidi w:val="0"/>
              <w:spacing w:before="0" w:after="283"/>
              <w:jc w:val="both"/>
              <w:rPr/>
            </w:pPr>
            <w:r>
              <w:rPr/>
              <w:t> </w:t>
            </w:r>
          </w:p>
        </w:tc>
        <w:tc>
          <w:tcPr>
            <w:tcW w:w="41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90"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Private Growth Equity Fund II GP, LLC*</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Eli Casdin</w:t>
            </w:r>
          </w:p>
        </w:tc>
      </w:tr>
      <w:tr>
        <w:trPr/>
        <w:tc>
          <w:tcPr>
            <w:tcW w:w="75" w:type="dxa"/>
            <w:tcBorders/>
            <w:vAlign w:val="center"/>
          </w:tcPr>
          <w:p>
            <w:pPr>
              <w:pStyle w:val="TableContents"/>
              <w:bidi w:val="0"/>
              <w:spacing w:before="0" w:after="283"/>
              <w:jc w:val="center"/>
              <w:rPr/>
            </w:pPr>
            <w:r>
              <w:rPr/>
              <w:t> </w:t>
            </w:r>
          </w:p>
        </w:tc>
        <w:tc>
          <w:tcPr>
            <w:tcW w:w="4190"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both"/>
              <w:rPr/>
            </w:pPr>
            <w:r>
              <w:rPr/>
              <w:t> </w:t>
            </w:r>
          </w:p>
        </w:tc>
        <w:tc>
          <w:tcPr>
            <w:tcW w:w="41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90" w:type="dxa"/>
            <w:tcBorders>
              <w:bottom w:val="single" w:sz="8" w:space="0" w:color="000000"/>
            </w:tcBorders>
            <w:tcMar>
              <w:bottom w:w="28" w:type="dxa"/>
            </w:tcMar>
            <w:vAlign w:val="center"/>
          </w:tcPr>
          <w:p>
            <w:pPr>
              <w:pStyle w:val="TableContents"/>
              <w:bidi w:val="0"/>
              <w:spacing w:before="0" w:after="283"/>
              <w:jc w:val="both"/>
              <w:rPr/>
            </w:pPr>
            <w:r>
              <w:rPr/>
              <w:t>Eli Casdin, Managing Member</w:t>
            </w:r>
          </w:p>
        </w:tc>
      </w:tr>
      <w:tr>
        <w:trPr/>
        <w:tc>
          <w:tcPr>
            <w:tcW w:w="75" w:type="dxa"/>
            <w:tcBorders/>
            <w:vAlign w:val="center"/>
          </w:tcPr>
          <w:p>
            <w:pPr>
              <w:pStyle w:val="TableContents"/>
              <w:bidi w:val="0"/>
              <w:spacing w:before="0" w:after="283"/>
              <w:jc w:val="center"/>
              <w:rPr/>
            </w:pPr>
            <w:r>
              <w:rPr/>
              <w:t> </w:t>
            </w:r>
          </w:p>
        </w:tc>
        <w:tc>
          <w:tcPr>
            <w:tcW w:w="4190" w:type="dxa"/>
            <w:tcBorders/>
            <w:vAlign w:val="center"/>
          </w:tcPr>
          <w:p>
            <w:pPr>
              <w:pStyle w:val="TableContents"/>
              <w:bidi w:val="0"/>
              <w:spacing w:before="0" w:after="283"/>
              <w:jc w:val="center"/>
              <w:rPr/>
            </w:pPr>
            <w:r>
              <w:rPr/>
              <w:t>(Name/Title)</w:t>
            </w:r>
          </w:p>
        </w:tc>
      </w:tr>
      <w:tr>
        <w:trPr/>
        <w:tc>
          <w:tcPr>
            <w:tcW w:w="75" w:type="dxa"/>
            <w:tcBorders/>
            <w:vAlign w:val="center"/>
          </w:tcPr>
          <w:p>
            <w:pPr>
              <w:pStyle w:val="TableContents"/>
              <w:bidi w:val="0"/>
              <w:spacing w:before="0" w:after="283"/>
              <w:jc w:val="both"/>
              <w:rPr/>
            </w:pPr>
            <w:r>
              <w:rPr/>
              <w:t> </w:t>
            </w:r>
          </w:p>
        </w:tc>
        <w:tc>
          <w:tcPr>
            <w:tcW w:w="41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90"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Capital, LLC*</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Eli Casdin</w:t>
            </w:r>
          </w:p>
        </w:tc>
      </w:tr>
      <w:tr>
        <w:trPr/>
        <w:tc>
          <w:tcPr>
            <w:tcW w:w="75" w:type="dxa"/>
            <w:tcBorders/>
            <w:vAlign w:val="center"/>
          </w:tcPr>
          <w:p>
            <w:pPr>
              <w:pStyle w:val="TableContents"/>
              <w:bidi w:val="0"/>
              <w:spacing w:before="0" w:after="283"/>
              <w:jc w:val="center"/>
              <w:rPr/>
            </w:pPr>
            <w:r>
              <w:rPr/>
              <w:t> </w:t>
            </w:r>
          </w:p>
        </w:tc>
        <w:tc>
          <w:tcPr>
            <w:tcW w:w="4190"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both"/>
              <w:rPr/>
            </w:pPr>
            <w:r>
              <w:rPr/>
              <w:t> </w:t>
            </w:r>
          </w:p>
        </w:tc>
        <w:tc>
          <w:tcPr>
            <w:tcW w:w="41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90" w:type="dxa"/>
            <w:tcBorders>
              <w:bottom w:val="single" w:sz="8" w:space="0" w:color="000000"/>
            </w:tcBorders>
            <w:tcMar>
              <w:bottom w:w="28" w:type="dxa"/>
            </w:tcMar>
            <w:vAlign w:val="center"/>
          </w:tcPr>
          <w:p>
            <w:pPr>
              <w:pStyle w:val="TableContents"/>
              <w:bidi w:val="0"/>
              <w:spacing w:before="0" w:after="283"/>
              <w:jc w:val="both"/>
              <w:rPr/>
            </w:pPr>
            <w:r>
              <w:rPr/>
              <w:t>Eli Casdin, Managing Member</w:t>
            </w:r>
          </w:p>
        </w:tc>
      </w:tr>
      <w:tr>
        <w:trPr/>
        <w:tc>
          <w:tcPr>
            <w:tcW w:w="75" w:type="dxa"/>
            <w:tcBorders/>
            <w:vAlign w:val="center"/>
          </w:tcPr>
          <w:p>
            <w:pPr>
              <w:pStyle w:val="TableContents"/>
              <w:bidi w:val="0"/>
              <w:spacing w:before="0" w:after="283"/>
              <w:jc w:val="center"/>
              <w:rPr/>
            </w:pPr>
            <w:r>
              <w:rPr/>
              <w:t> </w:t>
            </w:r>
          </w:p>
        </w:tc>
        <w:tc>
          <w:tcPr>
            <w:tcW w:w="4190" w:type="dxa"/>
            <w:tcBorders/>
            <w:vAlign w:val="center"/>
          </w:tcPr>
          <w:p>
            <w:pPr>
              <w:pStyle w:val="TableContents"/>
              <w:bidi w:val="0"/>
              <w:spacing w:before="0" w:after="283"/>
              <w:jc w:val="center"/>
              <w:rPr/>
            </w:pPr>
            <w:r>
              <w:rPr/>
              <w:t>(Name/Title)</w:t>
            </w:r>
          </w:p>
        </w:tc>
      </w:tr>
    </w:tbl>
    <w:p>
      <w:pPr>
        <w:pStyle w:val="TextBody"/>
        <w:bidi w:val="0"/>
        <w:jc w:val="both"/>
        <w:rPr>
          <w:caps w:val="false"/>
          <w:smallCaps w:val="false"/>
        </w:rPr>
      </w:pPr>
      <w:r>
        <w:rPr>
          <w:caps w:val="false"/>
          <w:smallCaps w:val="false"/>
        </w:rPr>
        <w:t> </w:t>
      </w:r>
    </w:p>
    <w:tbl>
      <w:tblPr>
        <w:tblW w:w="4010" w:type="dxa"/>
        <w:jc w:val="left"/>
        <w:tblInd w:w="0" w:type="dxa"/>
        <w:tblLayout w:type="fixed"/>
        <w:tblCellMar>
          <w:top w:w="0" w:type="dxa"/>
          <w:left w:w="0" w:type="dxa"/>
          <w:bottom w:w="0" w:type="dxa"/>
          <w:right w:w="0" w:type="dxa"/>
        </w:tblCellMar>
      </w:tblPr>
      <w:tblGrid>
        <w:gridCol w:w="75"/>
        <w:gridCol w:w="3935"/>
      </w:tblGrid>
      <w:tr>
        <w:trPr/>
        <w:tc>
          <w:tcPr>
            <w:tcW w:w="75" w:type="dxa"/>
            <w:tcBorders/>
            <w:vAlign w:val="center"/>
          </w:tcPr>
          <w:p>
            <w:pPr>
              <w:pStyle w:val="TableContents"/>
              <w:bidi w:val="0"/>
              <w:spacing w:before="0" w:after="283"/>
              <w:jc w:val="both"/>
              <w:rPr/>
            </w:pPr>
            <w:r>
              <w:rPr/>
              <w:t> </w:t>
            </w:r>
          </w:p>
        </w:tc>
        <w:tc>
          <w:tcPr>
            <w:tcW w:w="3935"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Partners Master Fund, 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Casdin Partners GP, LLC, its general partner</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Eli Casdin</w:t>
            </w:r>
          </w:p>
        </w:tc>
      </w:tr>
      <w:tr>
        <w:trPr/>
        <w:tc>
          <w:tcPr>
            <w:tcW w:w="75" w:type="dxa"/>
            <w:tcBorders/>
            <w:vAlign w:val="center"/>
          </w:tcPr>
          <w:p>
            <w:pPr>
              <w:pStyle w:val="TableContents"/>
              <w:bidi w:val="0"/>
              <w:spacing w:before="0" w:after="283"/>
              <w:jc w:val="center"/>
              <w:rPr/>
            </w:pPr>
            <w:r>
              <w:rPr/>
              <w:t> </w:t>
            </w:r>
          </w:p>
        </w:tc>
        <w:tc>
          <w:tcPr>
            <w:tcW w:w="3935"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both"/>
              <w:rPr/>
            </w:pPr>
            <w:r>
              <w:rPr/>
              <w:t> </w:t>
            </w:r>
          </w:p>
        </w:tc>
        <w:tc>
          <w:tcPr>
            <w:tcW w:w="3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935" w:type="dxa"/>
            <w:tcBorders>
              <w:bottom w:val="single" w:sz="8" w:space="0" w:color="000000"/>
            </w:tcBorders>
            <w:tcMar>
              <w:bottom w:w="28" w:type="dxa"/>
            </w:tcMar>
            <w:vAlign w:val="center"/>
          </w:tcPr>
          <w:p>
            <w:pPr>
              <w:pStyle w:val="TableContents"/>
              <w:bidi w:val="0"/>
              <w:spacing w:before="0" w:after="283"/>
              <w:jc w:val="both"/>
              <w:rPr/>
            </w:pPr>
            <w:r>
              <w:rPr/>
              <w:t>Eli Casdin, Managing Member</w:t>
            </w:r>
          </w:p>
        </w:tc>
      </w:tr>
      <w:tr>
        <w:trPr/>
        <w:tc>
          <w:tcPr>
            <w:tcW w:w="75" w:type="dxa"/>
            <w:tcBorders/>
            <w:vAlign w:val="center"/>
          </w:tcPr>
          <w:p>
            <w:pPr>
              <w:pStyle w:val="TableContents"/>
              <w:bidi w:val="0"/>
              <w:spacing w:before="0" w:after="283"/>
              <w:jc w:val="center"/>
              <w:rPr/>
            </w:pPr>
            <w:r>
              <w:rPr/>
              <w:t> </w:t>
            </w:r>
          </w:p>
        </w:tc>
        <w:tc>
          <w:tcPr>
            <w:tcW w:w="3935" w:type="dxa"/>
            <w:tcBorders/>
            <w:vAlign w:val="center"/>
          </w:tcPr>
          <w:p>
            <w:pPr>
              <w:pStyle w:val="TableContents"/>
              <w:bidi w:val="0"/>
              <w:spacing w:before="0" w:after="283"/>
              <w:jc w:val="center"/>
              <w:rPr/>
            </w:pPr>
            <w:r>
              <w:rPr/>
              <w:t>(Name/Title)</w:t>
            </w:r>
          </w:p>
        </w:tc>
      </w:tr>
    </w:tbl>
    <w:p>
      <w:pPr>
        <w:pStyle w:val="TextBody"/>
        <w:bidi w:val="0"/>
        <w:jc w:val="both"/>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75"/>
        <w:gridCol w:w="2960"/>
      </w:tblGrid>
      <w:tr>
        <w:trPr/>
        <w:tc>
          <w:tcPr>
            <w:tcW w:w="75" w:type="dxa"/>
            <w:tcBorders/>
            <w:vAlign w:val="center"/>
          </w:tcPr>
          <w:p>
            <w:pPr>
              <w:pStyle w:val="TableContents"/>
              <w:bidi w:val="0"/>
              <w:spacing w:before="0" w:after="283"/>
              <w:jc w:val="both"/>
              <w:rPr/>
            </w:pPr>
            <w:r>
              <w:rPr/>
              <w:t> </w:t>
            </w:r>
          </w:p>
        </w:tc>
        <w:tc>
          <w:tcPr>
            <w:tcW w:w="2960"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Partners GP, LLC*</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Eli Casdin</w:t>
            </w:r>
          </w:p>
        </w:tc>
      </w:tr>
      <w:tr>
        <w:trPr/>
        <w:tc>
          <w:tcPr>
            <w:tcW w:w="75" w:type="dxa"/>
            <w:tcBorders/>
            <w:vAlign w:val="center"/>
          </w:tcPr>
          <w:p>
            <w:pPr>
              <w:pStyle w:val="TableContents"/>
              <w:bidi w:val="0"/>
              <w:spacing w:before="0" w:after="283"/>
              <w:jc w:val="center"/>
              <w:rPr/>
            </w:pPr>
            <w:r>
              <w:rPr/>
              <w:t> </w:t>
            </w:r>
          </w:p>
        </w:tc>
        <w:tc>
          <w:tcPr>
            <w:tcW w:w="2960"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both"/>
              <w:rPr/>
            </w:pPr>
            <w:r>
              <w:rPr/>
              <w:t> </w:t>
            </w:r>
          </w:p>
        </w:tc>
        <w:tc>
          <w:tcPr>
            <w:tcW w:w="2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60" w:type="dxa"/>
            <w:tcBorders>
              <w:bottom w:val="single" w:sz="8" w:space="0" w:color="000000"/>
            </w:tcBorders>
            <w:tcMar>
              <w:bottom w:w="28" w:type="dxa"/>
            </w:tcMar>
            <w:vAlign w:val="center"/>
          </w:tcPr>
          <w:p>
            <w:pPr>
              <w:pStyle w:val="TableContents"/>
              <w:bidi w:val="0"/>
              <w:spacing w:before="0" w:after="283"/>
              <w:jc w:val="both"/>
              <w:rPr/>
            </w:pPr>
            <w:r>
              <w:rPr/>
              <w:t>Eli Casdin, Managing Member</w:t>
            </w:r>
          </w:p>
        </w:tc>
      </w:tr>
      <w:tr>
        <w:trPr/>
        <w:tc>
          <w:tcPr>
            <w:tcW w:w="75" w:type="dxa"/>
            <w:tcBorders/>
            <w:vAlign w:val="center"/>
          </w:tcPr>
          <w:p>
            <w:pPr>
              <w:pStyle w:val="TableContents"/>
              <w:bidi w:val="0"/>
              <w:spacing w:before="0" w:after="283"/>
              <w:jc w:val="center"/>
              <w:rPr/>
            </w:pPr>
            <w:r>
              <w:rPr/>
              <w:t> </w:t>
            </w:r>
          </w:p>
        </w:tc>
        <w:tc>
          <w:tcPr>
            <w:tcW w:w="2960" w:type="dxa"/>
            <w:tcBorders/>
            <w:vAlign w:val="center"/>
          </w:tcPr>
          <w:p>
            <w:pPr>
              <w:pStyle w:val="TableContents"/>
              <w:bidi w:val="0"/>
              <w:spacing w:before="0" w:after="283"/>
              <w:jc w:val="center"/>
              <w:rPr/>
            </w:pPr>
            <w:r>
              <w:rPr/>
              <w:t>(Name/Title)</w:t>
            </w:r>
          </w:p>
        </w:tc>
      </w:tr>
      <w:tr>
        <w:trPr/>
        <w:tc>
          <w:tcPr>
            <w:tcW w:w="75" w:type="dxa"/>
            <w:tcBorders/>
            <w:vAlign w:val="center"/>
          </w:tcPr>
          <w:p>
            <w:pPr>
              <w:pStyle w:val="TableContents"/>
              <w:bidi w:val="0"/>
              <w:spacing w:before="0" w:after="283"/>
              <w:jc w:val="both"/>
              <w:rPr/>
            </w:pPr>
            <w:r>
              <w:rPr/>
              <w:t> </w:t>
            </w:r>
          </w:p>
        </w:tc>
        <w:tc>
          <w:tcPr>
            <w:tcW w:w="2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60" w:type="dxa"/>
            <w:tcBorders>
              <w:bottom w:val="single" w:sz="8" w:space="0" w:color="000000"/>
            </w:tcBorders>
            <w:tcMar>
              <w:bottom w:w="28" w:type="dxa"/>
            </w:tcMar>
            <w:vAlign w:val="center"/>
          </w:tcPr>
          <w:p>
            <w:pPr>
              <w:pStyle w:val="TableContents"/>
              <w:bidi w:val="0"/>
              <w:spacing w:before="0" w:after="283"/>
              <w:jc w:val="both"/>
              <w:rPr/>
            </w:pPr>
            <w:r>
              <w:rPr/>
              <w:t>/s/ Eli Casdin*</w:t>
            </w:r>
          </w:p>
        </w:tc>
      </w:tr>
      <w:tr>
        <w:trPr/>
        <w:tc>
          <w:tcPr>
            <w:tcW w:w="75" w:type="dxa"/>
            <w:tcBorders/>
            <w:vAlign w:val="center"/>
          </w:tcPr>
          <w:p>
            <w:pPr>
              <w:pStyle w:val="TableContents"/>
              <w:bidi w:val="0"/>
              <w:spacing w:before="0" w:after="283"/>
              <w:jc w:val="both"/>
              <w:rPr/>
            </w:pPr>
            <w:r>
              <w:rPr/>
              <w:t> </w:t>
            </w:r>
          </w:p>
        </w:tc>
        <w:tc>
          <w:tcPr>
            <w:tcW w:w="2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 Casdin</w:t>
            </w:r>
          </w:p>
          <w:p>
            <w:pPr>
              <w:pStyle w:val="TableContents"/>
              <w:bidi w:val="0"/>
              <w:spacing w:before="0" w:after="283"/>
              <w:jc w:val="both"/>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reporting person disclaims beneficial ownership of these reported securities except to the extent of its pecuniary interest therein, and this report shall not be deemed an admission that any such person is the beneficial owner of these securities for purposes of Section 16 of the U.S. Securities Exchange Act of 1934, as amended, or for any other purpose.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Intentional misstatements or omissions of fact constitute Federal criminal violations (see 18 U.S.C. 10001).</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this Schedule 13D amendment, dated March 20, 2024, relating to the Common Stock, par value $0.001 per share, of Standard BioTools Inc. shall be filed on behalf of the undersigned.</w:t>
      </w:r>
    </w:p>
    <w:p>
      <w:pPr>
        <w:pStyle w:val="TextBody"/>
        <w:bidi w:val="0"/>
        <w:jc w:val="both"/>
        <w:rPr>
          <w:caps w:val="false"/>
          <w:smallCaps w:val="false"/>
        </w:rPr>
      </w:pPr>
      <w:r>
        <w:rPr>
          <w:caps w:val="false"/>
          <w:smallCaps w:val="false"/>
        </w:rPr>
        <w:t> </w:t>
      </w:r>
    </w:p>
    <w:tbl>
      <w:tblPr>
        <w:tblW w:w="1745" w:type="dxa"/>
        <w:jc w:val="left"/>
        <w:tblInd w:w="0" w:type="dxa"/>
        <w:tblLayout w:type="fixed"/>
        <w:tblCellMar>
          <w:top w:w="0" w:type="dxa"/>
          <w:left w:w="0" w:type="dxa"/>
          <w:bottom w:w="0" w:type="dxa"/>
          <w:right w:w="0" w:type="dxa"/>
        </w:tblCellMar>
      </w:tblPr>
      <w:tblGrid>
        <w:gridCol w:w="75"/>
        <w:gridCol w:w="60"/>
        <w:gridCol w:w="1535"/>
        <w:gridCol w:w="75"/>
      </w:tblGrid>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center"/>
              <w:rPr/>
            </w:pPr>
            <w:r>
              <w:rPr/>
              <w:t> </w:t>
            </w:r>
          </w:p>
        </w:tc>
        <w:tc>
          <w:tcPr>
            <w:tcW w:w="1535" w:type="dxa"/>
            <w:tcBorders>
              <w:bottom w:val="single" w:sz="8" w:space="0" w:color="000000"/>
            </w:tcBorders>
            <w:tcMar>
              <w:bottom w:w="28" w:type="dxa"/>
            </w:tcMar>
            <w:vAlign w:val="center"/>
          </w:tcPr>
          <w:p>
            <w:pPr>
              <w:pStyle w:val="TableContents"/>
              <w:bidi w:val="0"/>
              <w:spacing w:before="0" w:after="283"/>
              <w:jc w:val="center"/>
              <w:rPr/>
            </w:pPr>
            <w:r>
              <w:rPr/>
              <w:t>March 20, 2024</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(Date)</w:t>
            </w:r>
          </w:p>
        </w:tc>
        <w:tc>
          <w:tcPr>
            <w:tcW w:w="75" w:type="dxa"/>
            <w:tcBorders/>
            <w:vAlign w:val="center"/>
          </w:tcPr>
          <w:p>
            <w:pPr>
              <w:pStyle w:val="TableContents"/>
              <w:bidi w:val="0"/>
              <w:spacing w:before="0" w:after="283"/>
              <w:jc w:val="center"/>
              <w:rPr/>
            </w:pPr>
            <w:r>
              <w:rPr/>
              <w:t> </w:t>
            </w:r>
          </w:p>
        </w:tc>
      </w:tr>
    </w:tbl>
    <w:p>
      <w:pPr>
        <w:pStyle w:val="TextBody"/>
        <w:bidi w:val="0"/>
        <w:ind w:left="5040" w:right="0" w:hanging="0"/>
        <w:jc w:val="both"/>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75"/>
        <w:gridCol w:w="4190"/>
      </w:tblGrid>
      <w:tr>
        <w:trPr/>
        <w:tc>
          <w:tcPr>
            <w:tcW w:w="75" w:type="dxa"/>
            <w:tcBorders/>
            <w:vAlign w:val="center"/>
          </w:tcPr>
          <w:p>
            <w:pPr>
              <w:pStyle w:val="TableContents"/>
              <w:bidi w:val="0"/>
              <w:spacing w:before="0" w:after="283"/>
              <w:jc w:val="both"/>
              <w:rPr/>
            </w:pPr>
            <w:r>
              <w:rPr/>
              <w:t> </w:t>
            </w:r>
          </w:p>
        </w:tc>
        <w:tc>
          <w:tcPr>
            <w:tcW w:w="4190"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Private Growth Equity Fund II, 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Casdin Private Growth Equity Fund II GP, LLC</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Eli Casdin</w:t>
            </w:r>
          </w:p>
        </w:tc>
      </w:tr>
      <w:tr>
        <w:trPr/>
        <w:tc>
          <w:tcPr>
            <w:tcW w:w="75" w:type="dxa"/>
            <w:tcBorders/>
            <w:vAlign w:val="center"/>
          </w:tcPr>
          <w:p>
            <w:pPr>
              <w:pStyle w:val="TableContents"/>
              <w:bidi w:val="0"/>
              <w:spacing w:before="0" w:after="283"/>
              <w:jc w:val="center"/>
              <w:rPr/>
            </w:pPr>
            <w:r>
              <w:rPr/>
              <w:t> </w:t>
            </w:r>
          </w:p>
        </w:tc>
        <w:tc>
          <w:tcPr>
            <w:tcW w:w="4190"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both"/>
              <w:rPr/>
            </w:pPr>
            <w:r>
              <w:rPr/>
              <w:t> </w:t>
            </w:r>
          </w:p>
        </w:tc>
        <w:tc>
          <w:tcPr>
            <w:tcW w:w="41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90" w:type="dxa"/>
            <w:tcBorders>
              <w:bottom w:val="single" w:sz="8" w:space="0" w:color="000000"/>
            </w:tcBorders>
            <w:tcMar>
              <w:bottom w:w="28" w:type="dxa"/>
            </w:tcMar>
            <w:vAlign w:val="center"/>
          </w:tcPr>
          <w:p>
            <w:pPr>
              <w:pStyle w:val="TableContents"/>
              <w:bidi w:val="0"/>
              <w:spacing w:before="0" w:after="283"/>
              <w:jc w:val="both"/>
              <w:rPr/>
            </w:pPr>
            <w:r>
              <w:rPr/>
              <w:t>Eli Casdin, Managing Member</w:t>
            </w:r>
          </w:p>
        </w:tc>
      </w:tr>
      <w:tr>
        <w:trPr/>
        <w:tc>
          <w:tcPr>
            <w:tcW w:w="75" w:type="dxa"/>
            <w:tcBorders/>
            <w:vAlign w:val="center"/>
          </w:tcPr>
          <w:p>
            <w:pPr>
              <w:pStyle w:val="TableContents"/>
              <w:bidi w:val="0"/>
              <w:spacing w:before="0" w:after="283"/>
              <w:jc w:val="center"/>
              <w:rPr/>
            </w:pPr>
            <w:r>
              <w:rPr/>
              <w:t> </w:t>
            </w:r>
          </w:p>
        </w:tc>
        <w:tc>
          <w:tcPr>
            <w:tcW w:w="4190" w:type="dxa"/>
            <w:tcBorders/>
            <w:vAlign w:val="center"/>
          </w:tcPr>
          <w:p>
            <w:pPr>
              <w:pStyle w:val="TableContents"/>
              <w:bidi w:val="0"/>
              <w:spacing w:before="0" w:after="283"/>
              <w:jc w:val="center"/>
              <w:rPr/>
            </w:pPr>
            <w:r>
              <w:rPr/>
              <w:t>(Name/Title)</w:t>
            </w:r>
          </w:p>
        </w:tc>
      </w:tr>
      <w:tr>
        <w:trPr/>
        <w:tc>
          <w:tcPr>
            <w:tcW w:w="75" w:type="dxa"/>
            <w:tcBorders/>
            <w:vAlign w:val="center"/>
          </w:tcPr>
          <w:p>
            <w:pPr>
              <w:pStyle w:val="TableContents"/>
              <w:bidi w:val="0"/>
              <w:spacing w:before="0" w:after="283"/>
              <w:jc w:val="both"/>
              <w:rPr/>
            </w:pPr>
            <w:r>
              <w:rPr/>
              <w:t> </w:t>
            </w:r>
          </w:p>
        </w:tc>
        <w:tc>
          <w:tcPr>
            <w:tcW w:w="41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90"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Private Growth Equity Fund II GP, LLC</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Eli Casdin</w:t>
            </w:r>
          </w:p>
        </w:tc>
      </w:tr>
      <w:tr>
        <w:trPr/>
        <w:tc>
          <w:tcPr>
            <w:tcW w:w="75" w:type="dxa"/>
            <w:tcBorders/>
            <w:vAlign w:val="center"/>
          </w:tcPr>
          <w:p>
            <w:pPr>
              <w:pStyle w:val="TableContents"/>
              <w:bidi w:val="0"/>
              <w:spacing w:before="0" w:after="283"/>
              <w:jc w:val="center"/>
              <w:rPr/>
            </w:pPr>
            <w:r>
              <w:rPr/>
              <w:t> </w:t>
            </w:r>
          </w:p>
        </w:tc>
        <w:tc>
          <w:tcPr>
            <w:tcW w:w="4190"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both"/>
              <w:rPr/>
            </w:pPr>
            <w:r>
              <w:rPr/>
              <w:t> </w:t>
            </w:r>
          </w:p>
        </w:tc>
        <w:tc>
          <w:tcPr>
            <w:tcW w:w="41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90" w:type="dxa"/>
            <w:tcBorders>
              <w:bottom w:val="single" w:sz="8" w:space="0" w:color="000000"/>
            </w:tcBorders>
            <w:tcMar>
              <w:bottom w:w="28" w:type="dxa"/>
            </w:tcMar>
            <w:vAlign w:val="center"/>
          </w:tcPr>
          <w:p>
            <w:pPr>
              <w:pStyle w:val="TableContents"/>
              <w:bidi w:val="0"/>
              <w:spacing w:before="0" w:after="283"/>
              <w:jc w:val="both"/>
              <w:rPr/>
            </w:pPr>
            <w:r>
              <w:rPr/>
              <w:t>Eli Casdin, Managing Member</w:t>
            </w:r>
          </w:p>
        </w:tc>
      </w:tr>
      <w:tr>
        <w:trPr/>
        <w:tc>
          <w:tcPr>
            <w:tcW w:w="75" w:type="dxa"/>
            <w:tcBorders/>
            <w:vAlign w:val="center"/>
          </w:tcPr>
          <w:p>
            <w:pPr>
              <w:pStyle w:val="TableContents"/>
              <w:bidi w:val="0"/>
              <w:spacing w:before="0" w:after="283"/>
              <w:jc w:val="center"/>
              <w:rPr/>
            </w:pPr>
            <w:r>
              <w:rPr/>
              <w:t> </w:t>
            </w:r>
          </w:p>
        </w:tc>
        <w:tc>
          <w:tcPr>
            <w:tcW w:w="4190" w:type="dxa"/>
            <w:tcBorders/>
            <w:vAlign w:val="center"/>
          </w:tcPr>
          <w:p>
            <w:pPr>
              <w:pStyle w:val="TableContents"/>
              <w:bidi w:val="0"/>
              <w:spacing w:before="0" w:after="283"/>
              <w:jc w:val="center"/>
              <w:rPr/>
            </w:pPr>
            <w:r>
              <w:rPr/>
              <w:t>(Name/Title)</w:t>
            </w:r>
          </w:p>
        </w:tc>
      </w:tr>
      <w:tr>
        <w:trPr/>
        <w:tc>
          <w:tcPr>
            <w:tcW w:w="75" w:type="dxa"/>
            <w:tcBorders/>
            <w:vAlign w:val="center"/>
          </w:tcPr>
          <w:p>
            <w:pPr>
              <w:pStyle w:val="TableContents"/>
              <w:bidi w:val="0"/>
              <w:spacing w:before="0" w:after="283"/>
              <w:jc w:val="both"/>
              <w:rPr/>
            </w:pPr>
            <w:r>
              <w:rPr/>
              <w:t> </w:t>
            </w:r>
          </w:p>
        </w:tc>
        <w:tc>
          <w:tcPr>
            <w:tcW w:w="41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90"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Capital, LLC</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Eli Casdin</w:t>
            </w:r>
          </w:p>
        </w:tc>
      </w:tr>
      <w:tr>
        <w:trPr/>
        <w:tc>
          <w:tcPr>
            <w:tcW w:w="75" w:type="dxa"/>
            <w:tcBorders/>
            <w:vAlign w:val="center"/>
          </w:tcPr>
          <w:p>
            <w:pPr>
              <w:pStyle w:val="TableContents"/>
              <w:bidi w:val="0"/>
              <w:spacing w:before="0" w:after="283"/>
              <w:jc w:val="center"/>
              <w:rPr/>
            </w:pPr>
            <w:r>
              <w:rPr/>
              <w:t> </w:t>
            </w:r>
          </w:p>
        </w:tc>
        <w:tc>
          <w:tcPr>
            <w:tcW w:w="4190"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both"/>
              <w:rPr/>
            </w:pPr>
            <w:r>
              <w:rPr/>
              <w:t> </w:t>
            </w:r>
          </w:p>
        </w:tc>
        <w:tc>
          <w:tcPr>
            <w:tcW w:w="41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90" w:type="dxa"/>
            <w:tcBorders>
              <w:bottom w:val="single" w:sz="8" w:space="0" w:color="000000"/>
            </w:tcBorders>
            <w:tcMar>
              <w:bottom w:w="28" w:type="dxa"/>
            </w:tcMar>
            <w:vAlign w:val="center"/>
          </w:tcPr>
          <w:p>
            <w:pPr>
              <w:pStyle w:val="TableContents"/>
              <w:bidi w:val="0"/>
              <w:spacing w:before="0" w:after="283"/>
              <w:jc w:val="both"/>
              <w:rPr/>
            </w:pPr>
            <w:r>
              <w:rPr/>
              <w:t>Eli Casdin, Managing Member</w:t>
            </w:r>
          </w:p>
        </w:tc>
      </w:tr>
      <w:tr>
        <w:trPr/>
        <w:tc>
          <w:tcPr>
            <w:tcW w:w="75" w:type="dxa"/>
            <w:tcBorders/>
            <w:vAlign w:val="center"/>
          </w:tcPr>
          <w:p>
            <w:pPr>
              <w:pStyle w:val="TableContents"/>
              <w:bidi w:val="0"/>
              <w:spacing w:before="0" w:after="283"/>
              <w:jc w:val="center"/>
              <w:rPr/>
            </w:pPr>
            <w:r>
              <w:rPr/>
              <w:t> </w:t>
            </w:r>
          </w:p>
        </w:tc>
        <w:tc>
          <w:tcPr>
            <w:tcW w:w="4190" w:type="dxa"/>
            <w:tcBorders/>
            <w:vAlign w:val="center"/>
          </w:tcPr>
          <w:p>
            <w:pPr>
              <w:pStyle w:val="TableContents"/>
              <w:bidi w:val="0"/>
              <w:spacing w:before="0" w:after="283"/>
              <w:jc w:val="center"/>
              <w:rPr/>
            </w:pPr>
            <w:r>
              <w:rPr/>
              <w:t>(Name/Title)</w:t>
            </w:r>
          </w:p>
        </w:tc>
      </w:tr>
    </w:tbl>
    <w:p>
      <w:pPr>
        <w:pStyle w:val="TextBody"/>
        <w:bidi w:val="0"/>
        <w:jc w:val="both"/>
        <w:rPr>
          <w:caps w:val="false"/>
          <w:smallCaps w:val="false"/>
        </w:rPr>
      </w:pPr>
      <w:r>
        <w:rPr>
          <w:caps w:val="false"/>
          <w:smallCaps w:val="false"/>
        </w:rPr>
        <w:t> </w:t>
      </w:r>
    </w:p>
    <w:tbl>
      <w:tblPr>
        <w:tblW w:w="4010" w:type="dxa"/>
        <w:jc w:val="left"/>
        <w:tblInd w:w="0" w:type="dxa"/>
        <w:tblLayout w:type="fixed"/>
        <w:tblCellMar>
          <w:top w:w="0" w:type="dxa"/>
          <w:left w:w="0" w:type="dxa"/>
          <w:bottom w:w="0" w:type="dxa"/>
          <w:right w:w="0" w:type="dxa"/>
        </w:tblCellMar>
      </w:tblPr>
      <w:tblGrid>
        <w:gridCol w:w="75"/>
        <w:gridCol w:w="3935"/>
      </w:tblGrid>
      <w:tr>
        <w:trPr/>
        <w:tc>
          <w:tcPr>
            <w:tcW w:w="75" w:type="dxa"/>
            <w:tcBorders/>
            <w:vAlign w:val="center"/>
          </w:tcPr>
          <w:p>
            <w:pPr>
              <w:pStyle w:val="TableContents"/>
              <w:bidi w:val="0"/>
              <w:spacing w:before="0" w:after="283"/>
              <w:jc w:val="both"/>
              <w:rPr/>
            </w:pPr>
            <w:r>
              <w:rPr/>
              <w:t> </w:t>
            </w:r>
          </w:p>
        </w:tc>
        <w:tc>
          <w:tcPr>
            <w:tcW w:w="3935"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Partners Master Fund, 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Casdin Partners GP, LLC, its general partner</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Eli Casdin</w:t>
            </w:r>
          </w:p>
        </w:tc>
      </w:tr>
      <w:tr>
        <w:trPr/>
        <w:tc>
          <w:tcPr>
            <w:tcW w:w="75" w:type="dxa"/>
            <w:tcBorders/>
            <w:vAlign w:val="center"/>
          </w:tcPr>
          <w:p>
            <w:pPr>
              <w:pStyle w:val="TableContents"/>
              <w:bidi w:val="0"/>
              <w:spacing w:before="0" w:after="283"/>
              <w:jc w:val="center"/>
              <w:rPr/>
            </w:pPr>
            <w:r>
              <w:rPr/>
              <w:t> </w:t>
            </w:r>
          </w:p>
        </w:tc>
        <w:tc>
          <w:tcPr>
            <w:tcW w:w="3935"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both"/>
              <w:rPr/>
            </w:pPr>
            <w:r>
              <w:rPr/>
              <w:t> </w:t>
            </w:r>
          </w:p>
        </w:tc>
        <w:tc>
          <w:tcPr>
            <w:tcW w:w="3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935" w:type="dxa"/>
            <w:tcBorders>
              <w:bottom w:val="single" w:sz="8" w:space="0" w:color="000000"/>
            </w:tcBorders>
            <w:tcMar>
              <w:bottom w:w="28" w:type="dxa"/>
            </w:tcMar>
            <w:vAlign w:val="center"/>
          </w:tcPr>
          <w:p>
            <w:pPr>
              <w:pStyle w:val="TableContents"/>
              <w:bidi w:val="0"/>
              <w:spacing w:before="0" w:after="283"/>
              <w:jc w:val="both"/>
              <w:rPr/>
            </w:pPr>
            <w:r>
              <w:rPr/>
              <w:t>Eli Casdin, Managing Member</w:t>
            </w:r>
          </w:p>
        </w:tc>
      </w:tr>
      <w:tr>
        <w:trPr/>
        <w:tc>
          <w:tcPr>
            <w:tcW w:w="75" w:type="dxa"/>
            <w:tcBorders/>
            <w:vAlign w:val="center"/>
          </w:tcPr>
          <w:p>
            <w:pPr>
              <w:pStyle w:val="TableContents"/>
              <w:bidi w:val="0"/>
              <w:spacing w:before="0" w:after="283"/>
              <w:jc w:val="center"/>
              <w:rPr/>
            </w:pPr>
            <w:r>
              <w:rPr/>
              <w:t> </w:t>
            </w:r>
          </w:p>
        </w:tc>
        <w:tc>
          <w:tcPr>
            <w:tcW w:w="3935" w:type="dxa"/>
            <w:tcBorders/>
            <w:vAlign w:val="center"/>
          </w:tcPr>
          <w:p>
            <w:pPr>
              <w:pStyle w:val="TableContents"/>
              <w:bidi w:val="0"/>
              <w:spacing w:before="0" w:after="283"/>
              <w:jc w:val="center"/>
              <w:rPr/>
            </w:pPr>
            <w:r>
              <w:rPr/>
              <w:t>(Name/Title)</w:t>
            </w:r>
          </w:p>
        </w:tc>
      </w:tr>
    </w:tbl>
    <w:p>
      <w:pPr>
        <w:pStyle w:val="TextBody"/>
        <w:bidi w:val="0"/>
        <w:jc w:val="both"/>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75"/>
        <w:gridCol w:w="2960"/>
      </w:tblGrid>
      <w:tr>
        <w:trPr/>
        <w:tc>
          <w:tcPr>
            <w:tcW w:w="75" w:type="dxa"/>
            <w:tcBorders/>
            <w:vAlign w:val="center"/>
          </w:tcPr>
          <w:p>
            <w:pPr>
              <w:pStyle w:val="TableContents"/>
              <w:bidi w:val="0"/>
              <w:spacing w:before="0" w:after="283"/>
              <w:jc w:val="both"/>
              <w:rPr/>
            </w:pPr>
            <w:r>
              <w:rPr/>
              <w:t> </w:t>
            </w:r>
          </w:p>
        </w:tc>
        <w:tc>
          <w:tcPr>
            <w:tcW w:w="2960"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Partners GP, LLC</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Eli Casdin</w:t>
            </w:r>
          </w:p>
        </w:tc>
      </w:tr>
      <w:tr>
        <w:trPr/>
        <w:tc>
          <w:tcPr>
            <w:tcW w:w="75" w:type="dxa"/>
            <w:tcBorders/>
            <w:vAlign w:val="center"/>
          </w:tcPr>
          <w:p>
            <w:pPr>
              <w:pStyle w:val="TableContents"/>
              <w:bidi w:val="0"/>
              <w:spacing w:before="0" w:after="283"/>
              <w:jc w:val="center"/>
              <w:rPr/>
            </w:pPr>
            <w:r>
              <w:rPr/>
              <w:t> </w:t>
            </w:r>
          </w:p>
        </w:tc>
        <w:tc>
          <w:tcPr>
            <w:tcW w:w="2960"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both"/>
              <w:rPr/>
            </w:pPr>
            <w:r>
              <w:rPr/>
              <w:t> </w:t>
            </w:r>
          </w:p>
        </w:tc>
        <w:tc>
          <w:tcPr>
            <w:tcW w:w="2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60" w:type="dxa"/>
            <w:tcBorders>
              <w:bottom w:val="single" w:sz="8" w:space="0" w:color="000000"/>
            </w:tcBorders>
            <w:tcMar>
              <w:bottom w:w="28" w:type="dxa"/>
            </w:tcMar>
            <w:vAlign w:val="center"/>
          </w:tcPr>
          <w:p>
            <w:pPr>
              <w:pStyle w:val="TableContents"/>
              <w:bidi w:val="0"/>
              <w:spacing w:before="0" w:after="283"/>
              <w:jc w:val="both"/>
              <w:rPr/>
            </w:pPr>
            <w:r>
              <w:rPr/>
              <w:t>Eli Casdin, Managing Member</w:t>
            </w:r>
          </w:p>
        </w:tc>
      </w:tr>
      <w:tr>
        <w:trPr/>
        <w:tc>
          <w:tcPr>
            <w:tcW w:w="75" w:type="dxa"/>
            <w:tcBorders/>
            <w:vAlign w:val="center"/>
          </w:tcPr>
          <w:p>
            <w:pPr>
              <w:pStyle w:val="TableContents"/>
              <w:bidi w:val="0"/>
              <w:spacing w:before="0" w:after="283"/>
              <w:jc w:val="center"/>
              <w:rPr/>
            </w:pPr>
            <w:r>
              <w:rPr/>
              <w:t> </w:t>
            </w:r>
          </w:p>
        </w:tc>
        <w:tc>
          <w:tcPr>
            <w:tcW w:w="2960" w:type="dxa"/>
            <w:tcBorders/>
            <w:vAlign w:val="center"/>
          </w:tcPr>
          <w:p>
            <w:pPr>
              <w:pStyle w:val="TableContents"/>
              <w:bidi w:val="0"/>
              <w:spacing w:before="0" w:after="283"/>
              <w:jc w:val="center"/>
              <w:rPr/>
            </w:pPr>
            <w:r>
              <w:rPr/>
              <w:t>(Name/Title)</w:t>
            </w:r>
          </w:p>
        </w:tc>
      </w:tr>
      <w:tr>
        <w:trPr/>
        <w:tc>
          <w:tcPr>
            <w:tcW w:w="75" w:type="dxa"/>
            <w:tcBorders/>
            <w:vAlign w:val="center"/>
          </w:tcPr>
          <w:p>
            <w:pPr>
              <w:pStyle w:val="TableContents"/>
              <w:bidi w:val="0"/>
              <w:spacing w:before="0" w:after="283"/>
              <w:jc w:val="both"/>
              <w:rPr/>
            </w:pPr>
            <w:r>
              <w:rPr/>
              <w:t> </w:t>
            </w:r>
          </w:p>
        </w:tc>
        <w:tc>
          <w:tcPr>
            <w:tcW w:w="2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60" w:type="dxa"/>
            <w:tcBorders>
              <w:bottom w:val="single" w:sz="8" w:space="0" w:color="000000"/>
            </w:tcBorders>
            <w:tcMar>
              <w:bottom w:w="28" w:type="dxa"/>
            </w:tcMar>
            <w:vAlign w:val="center"/>
          </w:tcPr>
          <w:p>
            <w:pPr>
              <w:pStyle w:val="TableContents"/>
              <w:bidi w:val="0"/>
              <w:spacing w:before="0" w:after="283"/>
              <w:jc w:val="both"/>
              <w:rPr/>
            </w:pPr>
            <w:r>
              <w:rPr/>
              <w:t>/s/ Eli Casdin</w:t>
            </w:r>
          </w:p>
        </w:tc>
      </w:tr>
      <w:tr>
        <w:trPr/>
        <w:tc>
          <w:tcPr>
            <w:tcW w:w="75" w:type="dxa"/>
            <w:tcBorders/>
            <w:vAlign w:val="center"/>
          </w:tcPr>
          <w:p>
            <w:pPr>
              <w:pStyle w:val="TableContents"/>
              <w:bidi w:val="0"/>
              <w:spacing w:before="0" w:after="283"/>
              <w:jc w:val="both"/>
              <w:rPr/>
            </w:pPr>
            <w:r>
              <w:rPr/>
              <w:t> </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 Casdin</w:t>
            </w:r>
          </w:p>
        </w:tc>
      </w:tr>
    </w:tbl>
    <w:p>
      <w:pPr>
        <w:pStyle w:val="TextBody"/>
        <w:bidi w:val="0"/>
        <w:jc w:val="righ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3895</Words>
  <Characters>20127</Characters>
  <CharactersWithSpaces>24548</CharactersWithSpaces>
  <Paragraphs>1273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