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4745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74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Egholm Michael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STANDARD BIOTOOLS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7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&amp; CEO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8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SOUTH SAN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94080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786,049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04/04/2022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786,049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786,049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04/04/2022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4,529,773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04/04/2032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4,529,773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4,529,773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the contingent right to receive one share of FLDM common stock.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Units vest in four equal annual installments beginning April 4, 2023.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becomes exercisable as to 1/4th of the underlying shares on April 4, 2023, and as to an additional 1/48th of the total number of shares each month thereafter.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Michael Egholm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-5080</wp:posOffset>
            </wp:positionV>
            <wp:extent cx="133477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09537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-5080</wp:posOffset>
            </wp:positionV>
            <wp:extent cx="46990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9779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2022-04-06T17:37:19Z</dcterms:created>
  <dcterms:modified xsi:type="dcterms:W3CDTF">2022-04-06T17:37:19Z</dcterms:modified>
</cp:coreProperties>
</file>