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us34385p1084_012921.txt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FLUIDIGM CORPORATION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34385P108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5466965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5577959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5577959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5577959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5466965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5577959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FLUIDIGM CORPORATION.</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FLUIDIGM CORPORATION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2021-01-29T09:08:46Z</dcterms:created>
  <dcterms:modified xsi:type="dcterms:W3CDTF">2021-01-29T09:08:46Z</dcterms:modified>
</cp:coreProperties>
</file>