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February 7, 2024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0001162194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STANDARD BIOTOOLS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333-276628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162194" TargetMode="External"/><Relationship Id="rId9" Type="http://schemas.openxmlformats.org/officeDocument/2006/relationships/hyperlink" Target="http://www.sec.gov/cgi-bin/browse-edgar?action=getcompany&amp;filenum=333-2766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2024-02-08T05:19:24Z</dcterms:created>
  <dcterms:modified xsi:type="dcterms:W3CDTF">2024-02-08T05:19:24Z</dcterms:modified>
</cp:coreProperties>
</file>